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b w:val="1"/>
        </w:rPr>
      </w:pPr>
      <w:r w:rsidDel="00000000" w:rsidR="00000000" w:rsidRPr="00000000">
        <w:rPr>
          <w:b w:val="1"/>
          <w:rtl w:val="0"/>
        </w:rPr>
        <w:t xml:space="preserve">Phantasy Star (Classic Series) Hacking  Guide</w:t>
      </w:r>
    </w:p>
    <w:p w:rsidR="00000000" w:rsidDel="00000000" w:rsidP="00000000" w:rsidRDefault="00000000" w:rsidRPr="00000000" w14:paraId="00000002">
      <w:pPr>
        <w:rPr>
          <w:i w:val="1"/>
        </w:rPr>
      </w:pPr>
      <w:r w:rsidDel="00000000" w:rsidR="00000000" w:rsidRPr="00000000">
        <w:rPr>
          <w:i w:val="1"/>
          <w:rtl w:val="0"/>
        </w:rPr>
        <w:t xml:space="preserve">Please contact the author, Chris Hatala (GhaleonUnlimited on RHDN or the PS Cave Discord) about additions or comments (</w:t>
      </w:r>
      <w:hyperlink r:id="rId6">
        <w:r w:rsidDel="00000000" w:rsidR="00000000" w:rsidRPr="00000000">
          <w:rPr>
            <w:i w:val="1"/>
            <w:color w:val="1155cc"/>
            <w:u w:val="single"/>
            <w:rtl w:val="0"/>
          </w:rPr>
          <w:t xml:space="preserve">GhaleonUnlimited@yahoo.com</w:t>
        </w:r>
      </w:hyperlink>
      <w:r w:rsidDel="00000000" w:rsidR="00000000" w:rsidRPr="00000000">
        <w:rPr>
          <w:i w:val="1"/>
          <w:rtl w:val="0"/>
        </w:rPr>
        <w:t xml:space="preserve">)</w:t>
      </w:r>
    </w:p>
    <w:p w:rsidR="00000000" w:rsidDel="00000000" w:rsidP="00000000" w:rsidRDefault="00000000" w:rsidRPr="00000000" w14:paraId="00000003">
      <w:pPr>
        <w:rPr>
          <w:i w:val="1"/>
        </w:rPr>
      </w:pPr>
      <w:r w:rsidDel="00000000" w:rsidR="00000000" w:rsidRPr="00000000">
        <w:rPr>
          <w:rtl w:val="0"/>
        </w:rPr>
      </w:r>
    </w:p>
    <w:p w:rsidR="00000000" w:rsidDel="00000000" w:rsidP="00000000" w:rsidRDefault="00000000" w:rsidRPr="00000000" w14:paraId="00000004">
      <w:pPr>
        <w:rPr>
          <w:i w:val="1"/>
        </w:rPr>
      </w:pPr>
      <w:r w:rsidDel="00000000" w:rsidR="00000000" w:rsidRPr="00000000">
        <w:rPr>
          <w:i w:val="1"/>
        </w:rPr>
        <w:drawing>
          <wp:inline distB="114300" distT="114300" distL="114300" distR="114300">
            <wp:extent cx="5448300" cy="5715000"/>
            <wp:effectExtent b="0" l="0" r="0" t="0"/>
            <wp:docPr id="2"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5448300" cy="5715000"/>
                    </a:xfrm>
                    <a:prstGeom prst="rect"/>
                    <a:ln/>
                  </pic:spPr>
                </pic:pic>
              </a:graphicData>
            </a:graphic>
          </wp:inline>
        </w:drawing>
      </w:r>
      <w:r w:rsidDel="00000000" w:rsidR="00000000" w:rsidRPr="00000000">
        <w:rPr>
          <w:rtl w:val="0"/>
        </w:rPr>
      </w:r>
    </w:p>
    <w:p w:rsidR="00000000" w:rsidDel="00000000" w:rsidP="00000000" w:rsidRDefault="00000000" w:rsidRPr="00000000" w14:paraId="00000005">
      <w:pPr>
        <w:rPr>
          <w:b w:val="1"/>
        </w:rPr>
      </w:pPr>
      <w:r w:rsidDel="00000000" w:rsidR="00000000" w:rsidRPr="00000000">
        <w:rPr>
          <w:rtl w:val="0"/>
        </w:rPr>
      </w:r>
    </w:p>
    <w:p w:rsidR="00000000" w:rsidDel="00000000" w:rsidP="00000000" w:rsidRDefault="00000000" w:rsidRPr="00000000" w14:paraId="00000006">
      <w:pPr>
        <w:rPr>
          <w:b w:val="1"/>
        </w:rPr>
      </w:pPr>
      <w:r w:rsidDel="00000000" w:rsidR="00000000" w:rsidRPr="00000000">
        <w:rPr>
          <w:b w:val="1"/>
          <w:rtl w:val="0"/>
        </w:rPr>
        <w:t xml:space="preserve">Table of Contents:</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b w:val="1"/>
        </w:rPr>
      </w:pPr>
      <w:r w:rsidDel="00000000" w:rsidR="00000000" w:rsidRPr="00000000">
        <w:rPr>
          <w:b w:val="1"/>
          <w:rtl w:val="0"/>
        </w:rPr>
        <w:t xml:space="preserve">Section 1: Intro</w:t>
      </w:r>
    </w:p>
    <w:p w:rsidR="00000000" w:rsidDel="00000000" w:rsidP="00000000" w:rsidRDefault="00000000" w:rsidRPr="00000000" w14:paraId="00000009">
      <w:pPr>
        <w:rPr/>
      </w:pPr>
      <w:r w:rsidDel="00000000" w:rsidR="00000000" w:rsidRPr="00000000">
        <w:rPr>
          <w:rtl w:val="0"/>
        </w:rPr>
        <w:t xml:space="preserve">1.1 - Intro</w:t>
      </w:r>
    </w:p>
    <w:p w:rsidR="00000000" w:rsidDel="00000000" w:rsidP="00000000" w:rsidRDefault="00000000" w:rsidRPr="00000000" w14:paraId="0000000A">
      <w:pPr>
        <w:rPr/>
      </w:pPr>
      <w:r w:rsidDel="00000000" w:rsidR="00000000" w:rsidRPr="00000000">
        <w:rPr>
          <w:rtl w:val="0"/>
        </w:rPr>
        <w:t xml:space="preserve">1.2 - Existing Fanhacks</w:t>
      </w:r>
    </w:p>
    <w:p w:rsidR="00000000" w:rsidDel="00000000" w:rsidP="00000000" w:rsidRDefault="00000000" w:rsidRPr="00000000" w14:paraId="0000000B">
      <w:pPr>
        <w:rPr/>
      </w:pPr>
      <w:r w:rsidDel="00000000" w:rsidR="00000000" w:rsidRPr="00000000">
        <w:rPr>
          <w:rtl w:val="0"/>
        </w:rPr>
        <w:t xml:space="preserve">1.3 - Software You Need</w:t>
      </w:r>
    </w:p>
    <w:p w:rsidR="00000000" w:rsidDel="00000000" w:rsidP="00000000" w:rsidRDefault="00000000" w:rsidRPr="00000000" w14:paraId="0000000C">
      <w:pPr>
        <w:rPr/>
      </w:pPr>
      <w:r w:rsidDel="00000000" w:rsidR="00000000" w:rsidRPr="00000000">
        <w:rPr>
          <w:rtl w:val="0"/>
        </w:rPr>
        <w:t xml:space="preserve">1.4 - Game Disassemblies</w:t>
      </w:r>
    </w:p>
    <w:p w:rsidR="00000000" w:rsidDel="00000000" w:rsidP="00000000" w:rsidRDefault="00000000" w:rsidRPr="00000000" w14:paraId="0000000D">
      <w:pPr>
        <w:rPr/>
      </w:pPr>
      <w:r w:rsidDel="00000000" w:rsidR="00000000" w:rsidRPr="00000000">
        <w:rPr>
          <w:rtl w:val="0"/>
        </w:rPr>
        <w:t xml:space="preserve">1.5 - PS Disassembly File Locations</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b w:val="1"/>
        </w:rPr>
      </w:pPr>
      <w:r w:rsidDel="00000000" w:rsidR="00000000" w:rsidRPr="00000000">
        <w:rPr>
          <w:b w:val="1"/>
          <w:rtl w:val="0"/>
        </w:rPr>
        <w:t xml:space="preserve">Section 2: Editing</w:t>
      </w:r>
    </w:p>
    <w:p w:rsidR="00000000" w:rsidDel="00000000" w:rsidP="00000000" w:rsidRDefault="00000000" w:rsidRPr="00000000" w14:paraId="00000010">
      <w:pPr>
        <w:rPr/>
      </w:pPr>
      <w:r w:rsidDel="00000000" w:rsidR="00000000" w:rsidRPr="00000000">
        <w:rPr>
          <w:rtl w:val="0"/>
        </w:rPr>
        <w:t xml:space="preserve">2.1 - Best Practices</w:t>
      </w:r>
    </w:p>
    <w:p w:rsidR="00000000" w:rsidDel="00000000" w:rsidP="00000000" w:rsidRDefault="00000000" w:rsidRPr="00000000" w14:paraId="00000011">
      <w:pPr>
        <w:rPr/>
      </w:pPr>
      <w:r w:rsidDel="00000000" w:rsidR="00000000" w:rsidRPr="00000000">
        <w:rPr>
          <w:rtl w:val="0"/>
        </w:rPr>
        <w:t xml:space="preserve">2.2 - Proper Nouns</w:t>
      </w:r>
    </w:p>
    <w:p w:rsidR="00000000" w:rsidDel="00000000" w:rsidP="00000000" w:rsidRDefault="00000000" w:rsidRPr="00000000" w14:paraId="00000012">
      <w:pPr>
        <w:rPr/>
      </w:pPr>
      <w:r w:rsidDel="00000000" w:rsidR="00000000" w:rsidRPr="00000000">
        <w:rPr>
          <w:rtl w:val="0"/>
        </w:rPr>
        <w:t xml:space="preserve">2.3 - Script</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b w:val="1"/>
        </w:rPr>
      </w:pPr>
      <w:r w:rsidDel="00000000" w:rsidR="00000000" w:rsidRPr="00000000">
        <w:rPr>
          <w:b w:val="1"/>
          <w:rtl w:val="0"/>
        </w:rPr>
        <w:t xml:space="preserve">Section 3: Other Resources and Stuff to Try</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b w:val="1"/>
        </w:rPr>
      </w:pPr>
      <w:r w:rsidDel="00000000" w:rsidR="00000000" w:rsidRPr="00000000">
        <w:rPr>
          <w:b w:val="1"/>
          <w:rtl w:val="0"/>
        </w:rPr>
        <w:t xml:space="preserve">Section 1: Intro</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b w:val="1"/>
        </w:rPr>
      </w:pPr>
      <w:r w:rsidDel="00000000" w:rsidR="00000000" w:rsidRPr="00000000">
        <w:rPr>
          <w:b w:val="1"/>
          <w:rtl w:val="0"/>
        </w:rPr>
        <w:t xml:space="preserve">1.1 - Intro</w:t>
      </w:r>
    </w:p>
    <w:p w:rsidR="00000000" w:rsidDel="00000000" w:rsidP="00000000" w:rsidRDefault="00000000" w:rsidRPr="00000000" w14:paraId="00000019">
      <w:pPr>
        <w:rPr>
          <w:b w:val="1"/>
        </w:rPr>
      </w:pPr>
      <w:r w:rsidDel="00000000" w:rsidR="00000000" w:rsidRPr="00000000">
        <w:rPr>
          <w:rtl w:val="0"/>
        </w:rPr>
      </w:r>
    </w:p>
    <w:p w:rsidR="00000000" w:rsidDel="00000000" w:rsidP="00000000" w:rsidRDefault="00000000" w:rsidRPr="00000000" w14:paraId="0000001A">
      <w:pPr>
        <w:rPr>
          <w:b w:val="1"/>
        </w:rPr>
      </w:pPr>
      <w:r w:rsidDel="00000000" w:rsidR="00000000" w:rsidRPr="00000000">
        <w:rPr>
          <w:b w:val="1"/>
          <w:rtl w:val="0"/>
        </w:rPr>
        <w:t xml:space="preserve">Note: This guide is written for PSIV romhacking, but should apply to each PS game with minimal difference</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t xml:space="preserve">Despite your love of the Phantasy Star games as they are, are there one or two things that you wish could be better, with 30+ years in hindsight since their original releases?</w:t>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t xml:space="preserve">Well, you can change them, even if you have zero programming skills! You just need a little free time and and a willingness to experiment.</w:t>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t xml:space="preserve">Note that there are a few fanhacks out there already, so check these to see if your problems are already solved. (And you can also contact the patch creator via RomHacking.net to see if it’s a change they’re willing to incorporate.)</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t xml:space="preserve">Whether you simply want to change one character’s name to match your preferred vision of the story, or you want to rewrite the entire game as a Star Wars fanfiction, the only limit is your patience.</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t xml:space="preserve">And your romhack should be playable via emulator or on a real console, either via an Everdrive or by removing the ROM from a real cart and putting yours on. That’s a whole ‘no</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b w:val="1"/>
        </w:rPr>
      </w:pPr>
      <w:r w:rsidDel="00000000" w:rsidR="00000000" w:rsidRPr="00000000">
        <w:rPr>
          <w:b w:val="1"/>
          <w:rtl w:val="0"/>
        </w:rPr>
        <w:t xml:space="preserve">1.2 - Existing Romhacks and Advice</w:t>
      </w:r>
    </w:p>
    <w:p w:rsidR="00000000" w:rsidDel="00000000" w:rsidP="00000000" w:rsidRDefault="00000000" w:rsidRPr="00000000" w14:paraId="00000027">
      <w:pPr>
        <w:rPr/>
      </w:pPr>
      <w:r w:rsidDel="00000000" w:rsidR="00000000" w:rsidRPr="00000000">
        <w:rPr>
          <w:rtl w:val="0"/>
        </w:rPr>
        <w:br w:type="textWrapping"/>
        <w:t xml:space="preserve">Romhacking.net is the main location to find romhacks for games from any generation. Anyone can upload stuff, and it’s free for users and creators. If you register, you can contact patch authors, as well.</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hyperlink r:id="rId8">
        <w:r w:rsidDel="00000000" w:rsidR="00000000" w:rsidRPr="00000000">
          <w:rPr>
            <w:b w:val="1"/>
            <w:color w:val="1155cc"/>
            <w:u w:val="single"/>
            <w:rtl w:val="0"/>
          </w:rPr>
          <w:t xml:space="preserve">PSIV.GamesDoneLegit.com</w:t>
        </w:r>
      </w:hyperlink>
      <w:r w:rsidDel="00000000" w:rsidR="00000000" w:rsidRPr="00000000">
        <w:rPr>
          <w:b w:val="1"/>
          <w:rtl w:val="0"/>
        </w:rPr>
        <w:t xml:space="preserve"> </w:t>
      </w:r>
      <w:r w:rsidDel="00000000" w:rsidR="00000000" w:rsidRPr="00000000">
        <w:rPr>
          <w:rtl w:val="0"/>
        </w:rPr>
        <w:t xml:space="preserve">has a link to each classic PS game’s RHDN page, as well as some recommended patches and PS fan resources. </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t xml:space="preserve">You’’ll also find a podcast there, “</w:t>
      </w:r>
      <w:r w:rsidDel="00000000" w:rsidR="00000000" w:rsidRPr="00000000">
        <w:rPr>
          <w:b w:val="1"/>
          <w:rtl w:val="0"/>
        </w:rPr>
        <w:t xml:space="preserve">Found in Fanslation</w:t>
      </w:r>
      <w:r w:rsidDel="00000000" w:rsidR="00000000" w:rsidRPr="00000000">
        <w:rPr>
          <w:rtl w:val="0"/>
        </w:rPr>
        <w:t xml:space="preserve">”, by this author, which might provide hacking insight for you through interviews with people way better at it than me.</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t xml:space="preserve">The author of this document created the “</w:t>
      </w:r>
      <w:r w:rsidDel="00000000" w:rsidR="00000000" w:rsidRPr="00000000">
        <w:rPr>
          <w:b w:val="1"/>
          <w:rtl w:val="0"/>
        </w:rPr>
        <w:t xml:space="preserve">Phantasy Star Generation 4 - PSIV Relocalization</w:t>
      </w:r>
      <w:r w:rsidDel="00000000" w:rsidR="00000000" w:rsidRPr="00000000">
        <w:rPr>
          <w:rtl w:val="0"/>
        </w:rPr>
        <w:t xml:space="preserve">”, and I’m not a programmer (in fact, I hate doing it). </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t xml:space="preserve">Everything in here is really basic and stuff I was able to figure out on my own.</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t xml:space="preserve">More advanced stuff could be added to this document at a later time, but this’ll get you started.</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t xml:space="preserve">The </w:t>
      </w:r>
      <w:hyperlink r:id="rId9">
        <w:r w:rsidDel="00000000" w:rsidR="00000000" w:rsidRPr="00000000">
          <w:rPr>
            <w:b w:val="1"/>
            <w:color w:val="1155cc"/>
            <w:u w:val="single"/>
            <w:rtl w:val="0"/>
          </w:rPr>
          <w:t xml:space="preserve">PS Cave Discord server</w:t>
        </w:r>
      </w:hyperlink>
      <w:r w:rsidDel="00000000" w:rsidR="00000000" w:rsidRPr="00000000">
        <w:rPr>
          <w:b w:val="1"/>
          <w:rtl w:val="0"/>
        </w:rPr>
        <w:t xml:space="preserve"> </w:t>
      </w:r>
      <w:r w:rsidDel="00000000" w:rsidR="00000000" w:rsidRPr="00000000">
        <w:rPr>
          <w:rtl w:val="0"/>
        </w:rPr>
        <w:t xml:space="preserve">is a great place to talk to other PS fans, and a few PS fanhackers regularly post there too, if you need help</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b w:val="1"/>
        </w:rPr>
      </w:pPr>
      <w:r w:rsidDel="00000000" w:rsidR="00000000" w:rsidRPr="00000000">
        <w:rPr>
          <w:b w:val="1"/>
          <w:rtl w:val="0"/>
        </w:rPr>
        <w:t xml:space="preserve">1.3 - Hardware/Software You Need</w:t>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rPr>
          <w:b w:val="1"/>
          <w:rtl w:val="0"/>
        </w:rPr>
        <w:t xml:space="preserve">A: </w:t>
      </w:r>
      <w:r w:rsidDel="00000000" w:rsidR="00000000" w:rsidRPr="00000000">
        <w:rPr>
          <w:rtl w:val="0"/>
        </w:rPr>
        <w:t xml:space="preserve">A Windows PC</w:t>
      </w:r>
    </w:p>
    <w:p w:rsidR="00000000" w:rsidDel="00000000" w:rsidP="00000000" w:rsidRDefault="00000000" w:rsidRPr="00000000" w14:paraId="00000038">
      <w:pPr>
        <w:rPr/>
      </w:pPr>
      <w:r w:rsidDel="00000000" w:rsidR="00000000" w:rsidRPr="00000000">
        <w:rPr>
          <w:b w:val="1"/>
          <w:rtl w:val="0"/>
        </w:rPr>
        <w:t xml:space="preserve">B: </w:t>
      </w:r>
      <w:r w:rsidDel="00000000" w:rsidR="00000000" w:rsidRPr="00000000">
        <w:rPr>
          <w:rtl w:val="0"/>
        </w:rPr>
        <w:t xml:space="preserve">Any Master System / Genesis/Mega Drive Emulator (I use </w:t>
      </w:r>
      <w:hyperlink r:id="rId10">
        <w:r w:rsidDel="00000000" w:rsidR="00000000" w:rsidRPr="00000000">
          <w:rPr>
            <w:b w:val="1"/>
            <w:color w:val="1155cc"/>
            <w:u w:val="single"/>
            <w:rtl w:val="0"/>
          </w:rPr>
          <w:t xml:space="preserve">Gens</w:t>
        </w:r>
      </w:hyperlink>
      <w:r w:rsidDel="00000000" w:rsidR="00000000" w:rsidRPr="00000000">
        <w:rPr>
          <w:b w:val="1"/>
          <w:rtl w:val="0"/>
        </w:rPr>
        <w:t xml:space="preserve"> </w:t>
      </w:r>
      <w:r w:rsidDel="00000000" w:rsidR="00000000" w:rsidRPr="00000000">
        <w:rPr>
          <w:rtl w:val="0"/>
        </w:rPr>
        <w:t xml:space="preserve">because I’m old)</w:t>
      </w:r>
    </w:p>
    <w:p w:rsidR="00000000" w:rsidDel="00000000" w:rsidP="00000000" w:rsidRDefault="00000000" w:rsidRPr="00000000" w14:paraId="00000039">
      <w:pPr>
        <w:rPr/>
      </w:pPr>
      <w:r w:rsidDel="00000000" w:rsidR="00000000" w:rsidRPr="00000000">
        <w:rPr>
          <w:b w:val="1"/>
          <w:rtl w:val="0"/>
        </w:rPr>
        <w:t xml:space="preserve">C.</w:t>
      </w:r>
      <w:r w:rsidDel="00000000" w:rsidR="00000000" w:rsidRPr="00000000">
        <w:rPr>
          <w:rtl w:val="0"/>
        </w:rPr>
        <w:t xml:space="preserve"> </w:t>
      </w:r>
      <w:hyperlink r:id="rId11">
        <w:r w:rsidDel="00000000" w:rsidR="00000000" w:rsidRPr="00000000">
          <w:rPr>
            <w:b w:val="1"/>
            <w:color w:val="1155cc"/>
            <w:u w:val="single"/>
            <w:rtl w:val="0"/>
          </w:rPr>
          <w:t xml:space="preserve">Notepad++</w:t>
        </w:r>
      </w:hyperlink>
      <w:r w:rsidDel="00000000" w:rsidR="00000000" w:rsidRPr="00000000">
        <w:rPr>
          <w:rtl w:val="0"/>
        </w:rPr>
        <w:t xml:space="preserve"> is the recommended HTML editing program. (You’re free to use your favorite HTML editor.)</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pPr>
      <w:r w:rsidDel="00000000" w:rsidR="00000000" w:rsidRPr="00000000">
        <w:rPr>
          <w:u w:val="single"/>
          <w:rtl w:val="0"/>
        </w:rPr>
        <w:t xml:space="preserve">Helpful shortcuts</w:t>
      </w:r>
      <w:r w:rsidDel="00000000" w:rsidR="00000000" w:rsidRPr="00000000">
        <w:rPr>
          <w:rtl w:val="0"/>
        </w:rPr>
        <w:br w:type="textWrapping"/>
        <w:t xml:space="preserve">CTRL+SHIFT+F: </w:t>
      </w:r>
    </w:p>
    <w:p w:rsidR="00000000" w:rsidDel="00000000" w:rsidP="00000000" w:rsidRDefault="00000000" w:rsidRPr="00000000" w14:paraId="0000003C">
      <w:pPr>
        <w:rPr/>
      </w:pPr>
      <w:r w:rsidDel="00000000" w:rsidR="00000000" w:rsidRPr="00000000">
        <w:rPr>
          <w:rtl w:val="0"/>
        </w:rPr>
        <w:t xml:space="preserve">Find in files (meaning, search for one word or phrase in a whole folder/directory instead of just one file. Useful to change a character’s name or proper noun in all files).</w:t>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i w:val="1"/>
        </w:rPr>
      </w:pPr>
      <w:r w:rsidDel="00000000" w:rsidR="00000000" w:rsidRPr="00000000">
        <w:rPr>
          <w:i w:val="1"/>
          <w:rtl w:val="0"/>
        </w:rPr>
        <w:t xml:space="preserve">NOTE: Pay attention to the options “Match Whole Case” and “Match Whole Word”.</w:t>
      </w:r>
    </w:p>
    <w:p w:rsidR="00000000" w:rsidDel="00000000" w:rsidP="00000000" w:rsidRDefault="00000000" w:rsidRPr="00000000" w14:paraId="0000003F">
      <w:pPr>
        <w:rPr>
          <w:i w:val="1"/>
        </w:rPr>
      </w:pPr>
      <w:r w:rsidDel="00000000" w:rsidR="00000000" w:rsidRPr="00000000">
        <w:rPr>
          <w:i w:val="1"/>
          <w:rtl w:val="0"/>
        </w:rPr>
        <w:t xml:space="preserve">For one requester, I hurriedly changed “Alys” to “Lyla” in PSIV without looking at the options, and any file that contained “Alys” or “alys” was changed to “Lyla”</w:t>
      </w:r>
    </w:p>
    <w:p w:rsidR="00000000" w:rsidDel="00000000" w:rsidP="00000000" w:rsidRDefault="00000000" w:rsidRPr="00000000" w14:paraId="00000040">
      <w:pPr>
        <w:rPr>
          <w:i w:val="1"/>
        </w:rPr>
      </w:pPr>
      <w:r w:rsidDel="00000000" w:rsidR="00000000" w:rsidRPr="00000000">
        <w:rPr>
          <w:i w:val="1"/>
          <w:rtl w:val="0"/>
        </w:rPr>
        <w:t xml:space="preserve">So they found some strange typos like “anLylais” instead of “analysis”!</w:t>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t xml:space="preserve">CTRL+S: Save (current file only)</w:t>
      </w:r>
    </w:p>
    <w:p w:rsidR="00000000" w:rsidDel="00000000" w:rsidP="00000000" w:rsidRDefault="00000000" w:rsidRPr="00000000" w14:paraId="00000043">
      <w:pPr>
        <w:rPr/>
      </w:pPr>
      <w:r w:rsidDel="00000000" w:rsidR="00000000" w:rsidRPr="00000000">
        <w:rPr>
          <w:rtl w:val="0"/>
        </w:rPr>
        <w:t xml:space="preserve">CTLR+Z: Undo action</w:t>
      </w:r>
    </w:p>
    <w:p w:rsidR="00000000" w:rsidDel="00000000" w:rsidP="00000000" w:rsidRDefault="00000000" w:rsidRPr="00000000" w14:paraId="00000044">
      <w:pPr>
        <w:rPr/>
      </w:pPr>
      <w:r w:rsidDel="00000000" w:rsidR="00000000" w:rsidRPr="00000000">
        <w:rPr>
          <w:rtl w:val="0"/>
        </w:rPr>
        <w:t xml:space="preserve">CTRL+Y: Redo previously undid action</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b w:val="1"/>
        </w:rPr>
      </w:pPr>
      <w:r w:rsidDel="00000000" w:rsidR="00000000" w:rsidRPr="00000000">
        <w:rPr>
          <w:b w:val="1"/>
          <w:rtl w:val="0"/>
        </w:rPr>
        <w:t xml:space="preserve">1.4 - Game Disassemblies</w:t>
      </w:r>
    </w:p>
    <w:p w:rsidR="00000000" w:rsidDel="00000000" w:rsidP="00000000" w:rsidRDefault="00000000" w:rsidRPr="00000000" w14:paraId="00000047">
      <w:pPr>
        <w:rPr>
          <w:b w:val="1"/>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t xml:space="preserve">Having a game’s disassembly is like having a LEGO set, new in the box with all the instructions. You can see what the final product looks like, but someone’s written the instructions already that tell you where everything goes, and since it’s brand-new, you’re sure you’ve got all the pieces.</w:t>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rtl w:val="0"/>
        </w:rPr>
        <w:t xml:space="preserve">And of course you can put the pieces together however you want, and see what you get.</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t xml:space="preserve">It might be better than the original, or if it might not work at all.</w:t>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t xml:space="preserve">Without a disassembly, editing most games 16-bit and later is like looking at a car and trying to figure out how it works with no manual or engineering skills.</w:t>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rtl w:val="0"/>
        </w:rPr>
        <w:t xml:space="preserve">With a disassembly, you can have no programming skills and make significant changes to the game, especially text-related. If you are (or you get help from) a programmer, pretty much everything in the game -- music, graphics, etc. -- can be changed.</w:t>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rPr>
          <w:b w:val="1"/>
          <w:rtl w:val="0"/>
        </w:rPr>
        <w:t xml:space="preserve">1.5 - PS Disassembly File Locations</w:t>
      </w:r>
      <w:r w:rsidDel="00000000" w:rsidR="00000000" w:rsidRPr="00000000">
        <w:rPr>
          <w:rtl w:val="0"/>
        </w:rPr>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hyperlink r:id="rId12">
        <w:r w:rsidDel="00000000" w:rsidR="00000000" w:rsidRPr="00000000">
          <w:rPr>
            <w:color w:val="1155cc"/>
            <w:u w:val="single"/>
            <w:rtl w:val="0"/>
          </w:rPr>
          <w:t xml:space="preserve">PS Disassembly (Original)</w:t>
        </w:r>
      </w:hyperlink>
      <w:r w:rsidDel="00000000" w:rsidR="00000000" w:rsidRPr="00000000">
        <w:rPr>
          <w:rtl w:val="0"/>
        </w:rPr>
      </w:r>
    </w:p>
    <w:p w:rsidR="00000000" w:rsidDel="00000000" w:rsidP="00000000" w:rsidRDefault="00000000" w:rsidRPr="00000000" w14:paraId="00000055">
      <w:pPr>
        <w:rPr/>
      </w:pPr>
      <w:hyperlink r:id="rId13">
        <w:r w:rsidDel="00000000" w:rsidR="00000000" w:rsidRPr="00000000">
          <w:rPr>
            <w:color w:val="1155cc"/>
            <w:u w:val="single"/>
            <w:rtl w:val="0"/>
          </w:rPr>
          <w:t xml:space="preserve">PS SMSPower 2.0 Retranslation Disassembly</w:t>
        </w:r>
      </w:hyperlink>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hyperlink r:id="rId14">
        <w:r w:rsidDel="00000000" w:rsidR="00000000" w:rsidRPr="00000000">
          <w:rPr>
            <w:color w:val="1155cc"/>
            <w:u w:val="single"/>
            <w:rtl w:val="0"/>
          </w:rPr>
          <w:t xml:space="preserve">PSII Disassembly</w:t>
        </w:r>
      </w:hyperlink>
      <w:r w:rsidDel="00000000" w:rsidR="00000000" w:rsidRPr="00000000">
        <w:rPr>
          <w:rtl w:val="0"/>
        </w:rPr>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hyperlink r:id="rId15">
        <w:r w:rsidDel="00000000" w:rsidR="00000000" w:rsidRPr="00000000">
          <w:rPr>
            <w:color w:val="1155cc"/>
            <w:u w:val="single"/>
            <w:rtl w:val="0"/>
          </w:rPr>
          <w:t xml:space="preserve">PSIII Disassembly</w:t>
        </w:r>
      </w:hyperlink>
      <w:r w:rsidDel="00000000" w:rsidR="00000000" w:rsidRPr="00000000">
        <w:rPr>
          <w:rtl w:val="0"/>
        </w:rPr>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hyperlink r:id="rId16">
        <w:r w:rsidDel="00000000" w:rsidR="00000000" w:rsidRPr="00000000">
          <w:rPr>
            <w:color w:val="1155cc"/>
            <w:u w:val="single"/>
            <w:rtl w:val="0"/>
          </w:rPr>
          <w:t xml:space="preserve">PSIV Disassembly</w:t>
        </w:r>
      </w:hyperlink>
      <w:r w:rsidDel="00000000" w:rsidR="00000000" w:rsidRPr="00000000">
        <w:rPr>
          <w:rtl w:val="0"/>
        </w:rPr>
      </w:r>
    </w:p>
    <w:p w:rsidR="00000000" w:rsidDel="00000000" w:rsidP="00000000" w:rsidRDefault="00000000" w:rsidRPr="00000000" w14:paraId="0000005C">
      <w:pPr>
        <w:rPr/>
      </w:pPr>
      <w:hyperlink r:id="rId17">
        <w:r w:rsidDel="00000000" w:rsidR="00000000" w:rsidRPr="00000000">
          <w:rPr>
            <w:color w:val="1155cc"/>
            <w:u w:val="single"/>
            <w:rtl w:val="0"/>
          </w:rPr>
          <w:t xml:space="preserve">PS Generation:4 (PSIV Relocalization) Disassembly</w:t>
        </w:r>
      </w:hyperlink>
      <w:r w:rsidDel="00000000" w:rsidR="00000000" w:rsidRPr="00000000">
        <w:rPr>
          <w:rtl w:val="0"/>
        </w:rPr>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b w:val="1"/>
        </w:rPr>
      </w:pPr>
      <w:r w:rsidDel="00000000" w:rsidR="00000000" w:rsidRPr="00000000">
        <w:rPr>
          <w:b w:val="1"/>
          <w:rtl w:val="0"/>
        </w:rPr>
        <w:t xml:space="preserve">Section 2: Editing</w:t>
      </w:r>
    </w:p>
    <w:p w:rsidR="00000000" w:rsidDel="00000000" w:rsidP="00000000" w:rsidRDefault="00000000" w:rsidRPr="00000000" w14:paraId="00000061">
      <w:pPr>
        <w:rPr>
          <w:b w:val="1"/>
        </w:rPr>
      </w:pPr>
      <w:r w:rsidDel="00000000" w:rsidR="00000000" w:rsidRPr="00000000">
        <w:rPr>
          <w:rtl w:val="0"/>
        </w:rPr>
      </w:r>
    </w:p>
    <w:p w:rsidR="00000000" w:rsidDel="00000000" w:rsidP="00000000" w:rsidRDefault="00000000" w:rsidRPr="00000000" w14:paraId="00000062">
      <w:pPr>
        <w:rPr>
          <w:b w:val="1"/>
        </w:rPr>
      </w:pPr>
      <w:r w:rsidDel="00000000" w:rsidR="00000000" w:rsidRPr="00000000">
        <w:rPr>
          <w:b w:val="1"/>
          <w:rtl w:val="0"/>
        </w:rPr>
        <w:t xml:space="preserve">2.1 - How to Edit and Make Your Rom</w:t>
      </w:r>
    </w:p>
    <w:p w:rsidR="00000000" w:rsidDel="00000000" w:rsidP="00000000" w:rsidRDefault="00000000" w:rsidRPr="00000000" w14:paraId="00000063">
      <w:pPr>
        <w:rPr/>
      </w:pPr>
      <w:r w:rsidDel="00000000" w:rsidR="00000000" w:rsidRPr="00000000">
        <w:rPr>
          <w:b w:val="1"/>
          <w:rtl w:val="0"/>
        </w:rPr>
        <w:t xml:space="preserve">A:</w:t>
      </w:r>
      <w:r w:rsidDel="00000000" w:rsidR="00000000" w:rsidRPr="00000000">
        <w:rPr>
          <w:rtl w:val="0"/>
        </w:rPr>
        <w:t xml:space="preserve"> Run “build.bat” and it’ll compile the game with your changes. It spits a fresh “ps4built.bin” (a runnable ROM) each time you do. It also makes “ps4built.prev.bin”, which was the previous ver you compiled.</w:t>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b w:val="1"/>
          <w:rtl w:val="0"/>
        </w:rPr>
        <w:t xml:space="preserve">B:</w:t>
      </w:r>
      <w:r w:rsidDel="00000000" w:rsidR="00000000" w:rsidRPr="00000000">
        <w:rPr>
          <w:rtl w:val="0"/>
        </w:rPr>
        <w:t xml:space="preserve"> If any problems prevented it from making a good ROM, the command window will remain open, tell you in general what the errors were, and it spits out a ps4.log (or something -- it’ll tell you what it’s called) that gives you the file name where the problem was, and a description</w:t>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t xml:space="preserve">For instance, if a quotation mark is missing at the end of a line of dialog, batch.bin will not compile and you’ll have to open the ps4.log to see what line the error is on.</w:t>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rPr/>
      </w:pPr>
      <w:r w:rsidDel="00000000" w:rsidR="00000000" w:rsidRPr="00000000">
        <w:rPr>
          <w:rtl w:val="0"/>
        </w:rPr>
        <w:t xml:space="preserve">Often times, one error creates a LOT of errors, so always start from the top of the error list.</w:t>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rPr>
          <w:rtl w:val="0"/>
        </w:rPr>
        <w:t xml:space="preserve">Many errors though are not syntax but semantic. Semantic errors are the stuff you just have to play the game to find. (For instance, a character speaking another character’s dialog. It’s all coded correctly for the machine, but it’s not what you wanted).</w:t>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rPr>
          <w:b w:val="1"/>
          <w:rtl w:val="0"/>
        </w:rPr>
        <w:t xml:space="preserve">IMPORTANT: </w:t>
      </w:r>
      <w:r w:rsidDel="00000000" w:rsidR="00000000" w:rsidRPr="00000000">
        <w:rPr>
          <w:rtl w:val="0"/>
        </w:rPr>
        <w:t xml:space="preserve">The game only has so much room to display text. If you go past the character limit on a line, it’s going to be messed up in game. This just requires trial and error.</w:t>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rPr/>
      </w:pPr>
      <w:r w:rsidDel="00000000" w:rsidR="00000000" w:rsidRPr="00000000">
        <w:rPr>
          <w:b w:val="1"/>
          <w:rtl w:val="0"/>
        </w:rPr>
        <w:t xml:space="preserve">C: </w:t>
      </w:r>
      <w:r w:rsidDel="00000000" w:rsidR="00000000" w:rsidRPr="00000000">
        <w:rPr>
          <w:rtl w:val="0"/>
        </w:rPr>
        <w:t xml:space="preserve">Once you have a ps4built.bin, just open it with a Genesis emulator. As a test, try editing something at the beginning of the game (e.g. the intro story text, or Alys’s opening lines in PSIV).</w:t>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b w:val="1"/>
        </w:rPr>
      </w:pPr>
      <w:r w:rsidDel="00000000" w:rsidR="00000000" w:rsidRPr="00000000">
        <w:rPr>
          <w:rtl w:val="0"/>
        </w:rPr>
      </w:r>
    </w:p>
    <w:p w:rsidR="00000000" w:rsidDel="00000000" w:rsidP="00000000" w:rsidRDefault="00000000" w:rsidRPr="00000000" w14:paraId="00000072">
      <w:pPr>
        <w:rPr>
          <w:b w:val="1"/>
        </w:rPr>
      </w:pPr>
      <w:r w:rsidDel="00000000" w:rsidR="00000000" w:rsidRPr="00000000">
        <w:rPr>
          <w:b w:val="1"/>
          <w:rtl w:val="0"/>
        </w:rPr>
        <w:t xml:space="preserve">2.2 - Proper Nouns</w:t>
      </w:r>
    </w:p>
    <w:p w:rsidR="00000000" w:rsidDel="00000000" w:rsidP="00000000" w:rsidRDefault="00000000" w:rsidRPr="00000000" w14:paraId="00000073">
      <w:pPr>
        <w:rPr>
          <w:b w:val="1"/>
        </w:rPr>
      </w:pPr>
      <w:r w:rsidDel="00000000" w:rsidR="00000000" w:rsidRPr="00000000">
        <w:rPr>
          <w:rtl w:val="0"/>
        </w:rPr>
      </w:r>
    </w:p>
    <w:p w:rsidR="00000000" w:rsidDel="00000000" w:rsidP="00000000" w:rsidRDefault="00000000" w:rsidRPr="00000000" w14:paraId="00000074">
      <w:pPr>
        <w:ind w:left="0" w:firstLine="0"/>
        <w:rPr/>
      </w:pPr>
      <w:r w:rsidDel="00000000" w:rsidR="00000000" w:rsidRPr="00000000">
        <w:rPr>
          <w:b w:val="1"/>
          <w:rtl w:val="0"/>
        </w:rPr>
        <w:t xml:space="preserve">A: </w:t>
      </w:r>
      <w:r w:rsidDel="00000000" w:rsidR="00000000" w:rsidRPr="00000000">
        <w:rPr>
          <w:rtl w:val="0"/>
        </w:rPr>
        <w:t xml:space="preserve">Open and edit ps4.asm (witn Notepad++) in the root directory</w:t>
      </w:r>
    </w:p>
    <w:p w:rsidR="00000000" w:rsidDel="00000000" w:rsidP="00000000" w:rsidRDefault="00000000" w:rsidRPr="00000000" w14:paraId="00000075">
      <w:pPr>
        <w:ind w:left="0" w:firstLine="0"/>
        <w:rPr/>
      </w:pPr>
      <w:r w:rsidDel="00000000" w:rsidR="00000000" w:rsidRPr="00000000">
        <w:rPr>
          <w:b w:val="1"/>
          <w:rtl w:val="0"/>
        </w:rPr>
        <w:t xml:space="preserve">B: </w:t>
      </w:r>
      <w:r w:rsidDel="00000000" w:rsidR="00000000" w:rsidRPr="00000000">
        <w:rPr>
          <w:rtl w:val="0"/>
        </w:rPr>
        <w:t xml:space="preserve">Before each section in the code, there are notes written by the disassembler to tell you very simply what this section controls (e.g. Monster names, Names of Places, etc.)</w:t>
      </w:r>
    </w:p>
    <w:p w:rsidR="00000000" w:rsidDel="00000000" w:rsidP="00000000" w:rsidRDefault="00000000" w:rsidRPr="00000000" w14:paraId="00000076">
      <w:pPr>
        <w:ind w:left="0" w:firstLine="0"/>
        <w:rPr/>
      </w:pPr>
      <w:r w:rsidDel="00000000" w:rsidR="00000000" w:rsidRPr="00000000">
        <w:rPr>
          <w:b w:val="1"/>
          <w:rtl w:val="0"/>
        </w:rPr>
        <w:t xml:space="preserve">C: </w:t>
      </w:r>
      <w:r w:rsidDel="00000000" w:rsidR="00000000" w:rsidRPr="00000000">
        <w:rPr>
          <w:rtl w:val="0"/>
        </w:rPr>
        <w:t xml:space="preserve">You don’t want to change the name of stuff</w:t>
      </w:r>
      <w:r w:rsidDel="00000000" w:rsidR="00000000" w:rsidRPr="00000000">
        <w:rPr>
          <w:i w:val="1"/>
          <w:rtl w:val="0"/>
        </w:rPr>
        <w:t xml:space="preserve"> in the code, </w:t>
      </w:r>
      <w:r w:rsidDel="00000000" w:rsidR="00000000" w:rsidRPr="00000000">
        <w:rPr>
          <w:rtl w:val="0"/>
        </w:rPr>
        <w:t xml:space="preserve">just the visible text that the player will see. Anything the player will see is surrounded by quotes.</w:t>
      </w:r>
    </w:p>
    <w:p w:rsidR="00000000" w:rsidDel="00000000" w:rsidP="00000000" w:rsidRDefault="00000000" w:rsidRPr="00000000" w14:paraId="00000077">
      <w:pPr>
        <w:ind w:left="720" w:firstLine="0"/>
        <w:rPr/>
      </w:pPr>
      <w:r w:rsidDel="00000000" w:rsidR="00000000" w:rsidRPr="00000000">
        <w:rPr>
          <w:rtl w:val="0"/>
        </w:rPr>
      </w:r>
    </w:p>
    <w:p w:rsidR="00000000" w:rsidDel="00000000" w:rsidP="00000000" w:rsidRDefault="00000000" w:rsidRPr="00000000" w14:paraId="00000078">
      <w:pPr>
        <w:rPr/>
      </w:pPr>
      <w:r w:rsidDel="00000000" w:rsidR="00000000" w:rsidRPr="00000000">
        <w:rPr>
          <w:rtl w:val="0"/>
        </w:rPr>
        <w:t xml:space="preserve">Ex: I want to change the skill “Flaeli” to “Flare”.</w:t>
      </w:r>
    </w:p>
    <w:p w:rsidR="00000000" w:rsidDel="00000000" w:rsidP="00000000" w:rsidRDefault="00000000" w:rsidRPr="00000000" w14:paraId="00000079">
      <w:pPr>
        <w:rPr/>
      </w:pPr>
      <w:r w:rsidDel="00000000" w:rsidR="00000000" w:rsidRPr="00000000">
        <w:rPr>
          <w:rtl w:val="0"/>
        </w:rPr>
        <w:t xml:space="preserve">Search for “Flaeli” (WITH THE QUOTES) in ps4.asm</w:t>
      </w:r>
    </w:p>
    <w:p w:rsidR="00000000" w:rsidDel="00000000" w:rsidP="00000000" w:rsidRDefault="00000000" w:rsidRPr="00000000" w14:paraId="0000007A">
      <w:pPr>
        <w:rPr/>
      </w:pPr>
      <w:r w:rsidDel="00000000" w:rsidR="00000000" w:rsidRPr="00000000">
        <w:rPr>
          <w:rtl w:val="0"/>
        </w:rPr>
        <w:t xml:space="preserve">You’ll find “Flaeli” in both the enemy skills and the party’s skills</w:t>
      </w:r>
    </w:p>
    <w:p w:rsidR="00000000" w:rsidDel="00000000" w:rsidP="00000000" w:rsidRDefault="00000000" w:rsidRPr="00000000" w14:paraId="0000007B">
      <w:pPr>
        <w:rPr/>
      </w:pPr>
      <w:r w:rsidDel="00000000" w:rsidR="00000000" w:rsidRPr="00000000">
        <w:rPr>
          <w:rtl w:val="0"/>
        </w:rPr>
        <w:t xml:space="preserve">Just change the text to whatever you want (“Flare” in this case).</w:t>
      </w:r>
    </w:p>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rPr>
          <w:b w:val="1"/>
        </w:rPr>
      </w:pPr>
      <w:r w:rsidDel="00000000" w:rsidR="00000000" w:rsidRPr="00000000">
        <w:rPr>
          <w:b w:val="1"/>
          <w:rtl w:val="0"/>
        </w:rPr>
        <w:t xml:space="preserve">2.3 - Script</w:t>
      </w:r>
    </w:p>
    <w:p w:rsidR="00000000" w:rsidDel="00000000" w:rsidP="00000000" w:rsidRDefault="00000000" w:rsidRPr="00000000" w14:paraId="0000007E">
      <w:pPr>
        <w:rPr/>
      </w:pPr>
      <w:r w:rsidDel="00000000" w:rsidR="00000000" w:rsidRPr="00000000">
        <w:rPr>
          <w:rtl w:val="0"/>
        </w:rPr>
      </w:r>
    </w:p>
    <w:p w:rsidR="00000000" w:rsidDel="00000000" w:rsidP="00000000" w:rsidRDefault="00000000" w:rsidRPr="00000000" w14:paraId="0000007F">
      <w:pPr>
        <w:rPr/>
      </w:pPr>
      <w:r w:rsidDel="00000000" w:rsidR="00000000" w:rsidRPr="00000000">
        <w:rPr>
          <w:rtl w:val="0"/>
        </w:rPr>
        <w:t xml:space="preserve">Each game has a separate folder called “script” that contains most of the dialog in the game. </w:t>
      </w:r>
    </w:p>
    <w:p w:rsidR="00000000" w:rsidDel="00000000" w:rsidP="00000000" w:rsidRDefault="00000000" w:rsidRPr="00000000" w14:paraId="00000080">
      <w:pPr>
        <w:rPr/>
      </w:pPr>
      <w:r w:rsidDel="00000000" w:rsidR="00000000" w:rsidRPr="00000000">
        <w:rPr>
          <w:rtl w:val="0"/>
        </w:rPr>
        <w:t xml:space="preserve">Try to leave the code in game alone until you get a feel for the character limits and the codes that control which character says the line, etc.</w:t>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rPr/>
      </w:pPr>
      <w:r w:rsidDel="00000000" w:rsidR="00000000" w:rsidRPr="00000000">
        <w:rPr>
          <w:rtl w:val="0"/>
        </w:rPr>
        <w:t xml:space="preserve">In PSIV, the dialog is separated into “dialogXX.asm” files.</w:t>
      </w:r>
    </w:p>
    <w:p w:rsidR="00000000" w:rsidDel="00000000" w:rsidP="00000000" w:rsidRDefault="00000000" w:rsidRPr="00000000" w14:paraId="00000083">
      <w:pPr>
        <w:rPr/>
      </w:pPr>
      <w:r w:rsidDel="00000000" w:rsidR="00000000" w:rsidRPr="00000000">
        <w:rPr>
          <w:rtl w:val="0"/>
        </w:rPr>
      </w:r>
    </w:p>
    <w:p w:rsidR="00000000" w:rsidDel="00000000" w:rsidP="00000000" w:rsidRDefault="00000000" w:rsidRPr="00000000" w14:paraId="00000084">
      <w:pPr>
        <w:rPr/>
      </w:pPr>
      <w:r w:rsidDel="00000000" w:rsidR="00000000" w:rsidRPr="00000000">
        <w:rPr>
          <w:rtl w:val="0"/>
        </w:rPr>
        <w:t xml:space="preserve">For instance, in PSIV dialog files, the end of line cannot go farther than Col:47</w:t>
      </w:r>
    </w:p>
    <w:p w:rsidR="00000000" w:rsidDel="00000000" w:rsidP="00000000" w:rsidRDefault="00000000" w:rsidRPr="00000000" w14:paraId="00000085">
      <w:pPr>
        <w:rPr>
          <w:b w:val="1"/>
        </w:rPr>
      </w:pPr>
      <w:r w:rsidDel="00000000" w:rsidR="00000000" w:rsidRPr="00000000">
        <w:rPr>
          <w:rtl w:val="0"/>
        </w:rPr>
        <w:br w:type="textWrapping"/>
      </w:r>
      <w:r w:rsidDel="00000000" w:rsidR="00000000" w:rsidRPr="00000000">
        <w:rPr>
          <w:b w:val="1"/>
          <w:rtl w:val="0"/>
        </w:rPr>
        <w:t xml:space="preserve">A: Character Limits -  See Pic Below</w:t>
      </w:r>
    </w:p>
    <w:p w:rsidR="00000000" w:rsidDel="00000000" w:rsidP="00000000" w:rsidRDefault="00000000" w:rsidRPr="00000000" w14:paraId="00000086">
      <w:pPr>
        <w:rPr/>
      </w:pPr>
      <w:r w:rsidDel="00000000" w:rsidR="00000000" w:rsidRPr="00000000">
        <w:rPr>
          <w:rtl w:val="0"/>
        </w:rPr>
        <w:t xml:space="preserve">This line shows up properly in the game. If this line had ONE more character (48 or more) , it would screw up the conservation in-game.</w:t>
      </w:r>
    </w:p>
    <w:p w:rsidR="00000000" w:rsidDel="00000000" w:rsidP="00000000" w:rsidRDefault="00000000" w:rsidRPr="00000000" w14:paraId="00000087">
      <w:pPr>
        <w:rPr/>
      </w:pPr>
      <w:r w:rsidDel="00000000" w:rsidR="00000000" w:rsidRPr="00000000">
        <w:rPr>
          <w:rtl w:val="0"/>
        </w:rPr>
        <w:t xml:space="preserve">Note that this is a “symantic” error, so it will compile just fine. You’d have to play the game and get to this part to see if it’s messed up or not.</w:t>
      </w:r>
    </w:p>
    <w:p w:rsidR="00000000" w:rsidDel="00000000" w:rsidP="00000000" w:rsidRDefault="00000000" w:rsidRPr="00000000" w14:paraId="00000088">
      <w:pPr>
        <w:rPr/>
      </w:pPr>
      <w:r w:rsidDel="00000000" w:rsidR="00000000" w:rsidRPr="00000000">
        <w:rPr/>
        <w:drawing>
          <wp:inline distB="114300" distT="114300" distL="114300" distR="114300">
            <wp:extent cx="5943600" cy="3822700"/>
            <wp:effectExtent b="0" l="0" r="0" t="0"/>
            <wp:docPr id="1" name="image3.png"/>
            <a:graphic>
              <a:graphicData uri="http://schemas.openxmlformats.org/drawingml/2006/picture">
                <pic:pic>
                  <pic:nvPicPr>
                    <pic:cNvPr id="0" name="image3.png"/>
                    <pic:cNvPicPr preferRelativeResize="0"/>
                  </pic:nvPicPr>
                  <pic:blipFill>
                    <a:blip r:embed="rId18"/>
                    <a:srcRect b="0" l="0" r="0" t="0"/>
                    <a:stretch>
                      <a:fillRect/>
                    </a:stretch>
                  </pic:blipFill>
                  <pic:spPr>
                    <a:xfrm>
                      <a:off x="0" y="0"/>
                      <a:ext cx="5943600" cy="3822700"/>
                    </a:xfrm>
                    <a:prstGeom prst="rect"/>
                    <a:ln/>
                  </pic:spPr>
                </pic:pic>
              </a:graphicData>
            </a:graphic>
          </wp:inline>
        </w:drawing>
      </w:r>
      <w:r w:rsidDel="00000000" w:rsidR="00000000" w:rsidRPr="00000000">
        <w:rPr>
          <w:rtl w:val="0"/>
        </w:rPr>
        <w:t xml:space="preserve">.</w:t>
      </w:r>
    </w:p>
    <w:p w:rsidR="00000000" w:rsidDel="00000000" w:rsidP="00000000" w:rsidRDefault="00000000" w:rsidRPr="00000000" w14:paraId="00000089">
      <w:pPr>
        <w:rPr/>
      </w:pPr>
      <w:r w:rsidDel="00000000" w:rsidR="00000000" w:rsidRPr="00000000">
        <w:br w:type="page"/>
      </w:r>
      <w:r w:rsidDel="00000000" w:rsidR="00000000" w:rsidRPr="00000000">
        <w:rPr>
          <w:rtl w:val="0"/>
        </w:rPr>
      </w:r>
    </w:p>
    <w:p w:rsidR="00000000" w:rsidDel="00000000" w:rsidP="00000000" w:rsidRDefault="00000000" w:rsidRPr="00000000" w14:paraId="0000008A">
      <w:pPr>
        <w:rPr/>
      </w:pPr>
      <w:r w:rsidDel="00000000" w:rsidR="00000000" w:rsidRPr="00000000">
        <w:rPr>
          <w:rtl w:val="0"/>
        </w:rPr>
      </w:r>
    </w:p>
    <w:p w:rsidR="00000000" w:rsidDel="00000000" w:rsidP="00000000" w:rsidRDefault="00000000" w:rsidRPr="00000000" w14:paraId="0000008B">
      <w:pPr>
        <w:rPr>
          <w:b w:val="1"/>
        </w:rPr>
      </w:pPr>
      <w:r w:rsidDel="00000000" w:rsidR="00000000" w:rsidRPr="00000000">
        <w:rPr>
          <w:b w:val="1"/>
          <w:rtl w:val="0"/>
        </w:rPr>
        <w:t xml:space="preserve">B: Codes to Know</w:t>
      </w:r>
    </w:p>
    <w:p w:rsidR="00000000" w:rsidDel="00000000" w:rsidP="00000000" w:rsidRDefault="00000000" w:rsidRPr="00000000" w14:paraId="0000008C">
      <w:pPr>
        <w:rPr/>
      </w:pPr>
      <w:r w:rsidDel="00000000" w:rsidR="00000000" w:rsidRPr="00000000">
        <w:rPr>
          <w:rtl w:val="0"/>
        </w:rPr>
      </w:r>
    </w:p>
    <w:p w:rsidR="00000000" w:rsidDel="00000000" w:rsidP="00000000" w:rsidRDefault="00000000" w:rsidRPr="00000000" w14:paraId="0000008D">
      <w:pPr>
        <w:rPr>
          <w:b w:val="1"/>
        </w:rPr>
      </w:pPr>
      <w:r w:rsidDel="00000000" w:rsidR="00000000" w:rsidRPr="00000000">
        <w:rPr>
          <w:b w:val="1"/>
          <w:rtl w:val="0"/>
        </w:rPr>
        <w:t xml:space="preserve">B1: Hexadecimal For Dummies</w:t>
      </w:r>
    </w:p>
    <w:p w:rsidR="00000000" w:rsidDel="00000000" w:rsidP="00000000" w:rsidRDefault="00000000" w:rsidRPr="00000000" w14:paraId="0000008E">
      <w:pPr>
        <w:rPr/>
      </w:pPr>
      <w:r w:rsidDel="00000000" w:rsidR="00000000" w:rsidRPr="00000000">
        <w:rPr>
          <w:rtl w:val="0"/>
        </w:rPr>
      </w:r>
    </w:p>
    <w:p w:rsidR="00000000" w:rsidDel="00000000" w:rsidP="00000000" w:rsidRDefault="00000000" w:rsidRPr="00000000" w14:paraId="0000008F">
      <w:pPr>
        <w:rPr/>
      </w:pPr>
      <w:r w:rsidDel="00000000" w:rsidR="00000000" w:rsidRPr="00000000">
        <w:rPr>
          <w:rtl w:val="0"/>
        </w:rPr>
        <w:t xml:space="preserve">If you’re editing the script, once you know what to look for, it’s easy to add text and set which character is talking. If you’re going to add any lines, you should at least know what hexadecimal is.</w:t>
      </w:r>
    </w:p>
    <w:p w:rsidR="00000000" w:rsidDel="00000000" w:rsidP="00000000" w:rsidRDefault="00000000" w:rsidRPr="00000000" w14:paraId="00000090">
      <w:pPr>
        <w:rPr/>
      </w:pPr>
      <w:r w:rsidDel="00000000" w:rsidR="00000000" w:rsidRPr="00000000">
        <w:rPr>
          <w:rtl w:val="0"/>
        </w:rPr>
      </w:r>
    </w:p>
    <w:p w:rsidR="00000000" w:rsidDel="00000000" w:rsidP="00000000" w:rsidRDefault="00000000" w:rsidRPr="00000000" w14:paraId="00000091">
      <w:pPr>
        <w:rPr/>
      </w:pPr>
      <w:r w:rsidDel="00000000" w:rsidR="00000000" w:rsidRPr="00000000">
        <w:rPr>
          <w:rtl w:val="0"/>
        </w:rPr>
        <w:t xml:space="preserve">Instead of counting to 1 to 9, then 10 to 19, like we usually do, hex counts higher using letters before it moves up to 10. For just basic PS hacking, it’s just helpful to know up to like 20 in hex.</w:t>
      </w:r>
    </w:p>
    <w:p w:rsidR="00000000" w:rsidDel="00000000" w:rsidP="00000000" w:rsidRDefault="00000000" w:rsidRPr="00000000" w14:paraId="00000092">
      <w:pPr>
        <w:rPr/>
      </w:pPr>
      <w:r w:rsidDel="00000000" w:rsidR="00000000" w:rsidRPr="00000000">
        <w:rPr>
          <w:rtl w:val="0"/>
        </w:rPr>
      </w:r>
    </w:p>
    <w:p w:rsidR="00000000" w:rsidDel="00000000" w:rsidP="00000000" w:rsidRDefault="00000000" w:rsidRPr="00000000" w14:paraId="00000093">
      <w:pPr>
        <w:rPr/>
      </w:pPr>
      <w:r w:rsidDel="00000000" w:rsidR="00000000" w:rsidRPr="00000000">
        <w:rPr>
          <w:rtl w:val="0"/>
        </w:rPr>
        <w:t xml:space="preserve">Just use a </w:t>
      </w:r>
      <w:hyperlink r:id="rId19">
        <w:r w:rsidDel="00000000" w:rsidR="00000000" w:rsidRPr="00000000">
          <w:rPr>
            <w:color w:val="1155cc"/>
            <w:u w:val="single"/>
            <w:rtl w:val="0"/>
          </w:rPr>
          <w:t xml:space="preserve">hex calculator</w:t>
        </w:r>
      </w:hyperlink>
      <w:r w:rsidDel="00000000" w:rsidR="00000000" w:rsidRPr="00000000">
        <w:rPr>
          <w:rtl w:val="0"/>
        </w:rPr>
        <w:t xml:space="preserve"> if you need to, esp for more complex stuff like editing how much items cost or how much XP and meseta you get from enemies.</w:t>
      </w:r>
    </w:p>
    <w:p w:rsidR="00000000" w:rsidDel="00000000" w:rsidP="00000000" w:rsidRDefault="00000000" w:rsidRPr="00000000" w14:paraId="00000094">
      <w:pPr>
        <w:rPr/>
      </w:pPr>
      <w:r w:rsidDel="00000000" w:rsidR="00000000" w:rsidRPr="00000000">
        <w:rPr>
          <w:rtl w:val="0"/>
        </w:rPr>
      </w:r>
    </w:p>
    <w:p w:rsidR="00000000" w:rsidDel="00000000" w:rsidP="00000000" w:rsidRDefault="00000000" w:rsidRPr="00000000" w14:paraId="00000095">
      <w:pPr>
        <w:rPr/>
      </w:pPr>
      <w:r w:rsidDel="00000000" w:rsidR="00000000" w:rsidRPr="00000000">
        <w:rPr>
          <w:rtl w:val="0"/>
        </w:rPr>
        <w:t xml:space="preserve">So basically you count 1 to 15 using letters after “9”</w:t>
      </w:r>
    </w:p>
    <w:p w:rsidR="00000000" w:rsidDel="00000000" w:rsidP="00000000" w:rsidRDefault="00000000" w:rsidRPr="00000000" w14:paraId="00000096">
      <w:pPr>
        <w:rPr/>
      </w:pPr>
      <w:r w:rsidDel="00000000" w:rsidR="00000000" w:rsidRPr="00000000">
        <w:rPr>
          <w:rtl w:val="0"/>
        </w:rPr>
        <w:t xml:space="preserve">So in hex, the number 10 is actually the number 16</w:t>
      </w:r>
    </w:p>
    <w:p w:rsidR="00000000" w:rsidDel="00000000" w:rsidP="00000000" w:rsidRDefault="00000000" w:rsidRPr="00000000" w14:paraId="00000097">
      <w:pPr>
        <w:rPr>
          <w:b w:val="1"/>
        </w:rPr>
      </w:pPr>
      <w:r w:rsidDel="00000000" w:rsidR="00000000" w:rsidRPr="00000000">
        <w:rPr>
          <w:b w:val="1"/>
          <w:rtl w:val="0"/>
        </w:rPr>
        <w:t xml:space="preserve">Hexadecimal </w:t>
      </w:r>
      <w:r w:rsidDel="00000000" w:rsidR="00000000" w:rsidRPr="00000000">
        <w:rPr>
          <w:rtl w:val="0"/>
        </w:rPr>
        <w:t xml:space="preserve">           </w:t>
      </w:r>
      <w:r w:rsidDel="00000000" w:rsidR="00000000" w:rsidRPr="00000000">
        <w:rPr>
          <w:b w:val="1"/>
          <w:rtl w:val="0"/>
        </w:rPr>
        <w:t xml:space="preserve">Decimal</w:t>
      </w:r>
    </w:p>
    <w:p w:rsidR="00000000" w:rsidDel="00000000" w:rsidP="00000000" w:rsidRDefault="00000000" w:rsidRPr="00000000" w14:paraId="00000098">
      <w:pPr>
        <w:rPr/>
      </w:pPr>
      <w:r w:rsidDel="00000000" w:rsidR="00000000" w:rsidRPr="00000000">
        <w:rPr>
          <w:rtl w:val="0"/>
        </w:rPr>
      </w:r>
    </w:p>
    <w:p w:rsidR="00000000" w:rsidDel="00000000" w:rsidP="00000000" w:rsidRDefault="00000000" w:rsidRPr="00000000" w14:paraId="00000099">
      <w:pPr>
        <w:rPr/>
      </w:pPr>
      <w:r w:rsidDel="00000000" w:rsidR="00000000" w:rsidRPr="00000000">
        <w:rPr>
          <w:rtl w:val="0"/>
        </w:rPr>
        <w:t xml:space="preserve">1 </w:t>
        <w:tab/>
        <w:tab/>
        <w:t xml:space="preserve">=</w:t>
        <w:tab/>
        <w:t xml:space="preserve">  1</w:t>
      </w:r>
    </w:p>
    <w:p w:rsidR="00000000" w:rsidDel="00000000" w:rsidP="00000000" w:rsidRDefault="00000000" w:rsidRPr="00000000" w14:paraId="0000009A">
      <w:pPr>
        <w:rPr/>
      </w:pPr>
      <w:r w:rsidDel="00000000" w:rsidR="00000000" w:rsidRPr="00000000">
        <w:rPr>
          <w:rtl w:val="0"/>
        </w:rPr>
        <w:t xml:space="preserve">2 </w:t>
        <w:tab/>
        <w:tab/>
        <w:t xml:space="preserve">= </w:t>
        <w:tab/>
        <w:t xml:space="preserve">  2</w:t>
      </w:r>
    </w:p>
    <w:p w:rsidR="00000000" w:rsidDel="00000000" w:rsidP="00000000" w:rsidRDefault="00000000" w:rsidRPr="00000000" w14:paraId="0000009B">
      <w:pPr>
        <w:rPr/>
      </w:pPr>
      <w:r w:rsidDel="00000000" w:rsidR="00000000" w:rsidRPr="00000000">
        <w:rPr>
          <w:rtl w:val="0"/>
        </w:rPr>
        <w:t xml:space="preserve">Etc.</w:t>
      </w:r>
    </w:p>
    <w:p w:rsidR="00000000" w:rsidDel="00000000" w:rsidP="00000000" w:rsidRDefault="00000000" w:rsidRPr="00000000" w14:paraId="0000009C">
      <w:pPr>
        <w:rPr/>
      </w:pPr>
      <w:r w:rsidDel="00000000" w:rsidR="00000000" w:rsidRPr="00000000">
        <w:rPr>
          <w:rtl w:val="0"/>
        </w:rPr>
        <w:t xml:space="preserve">8 </w:t>
        <w:tab/>
        <w:tab/>
        <w:t xml:space="preserve">= </w:t>
        <w:tab/>
        <w:t xml:space="preserve">  8</w:t>
      </w:r>
    </w:p>
    <w:p w:rsidR="00000000" w:rsidDel="00000000" w:rsidP="00000000" w:rsidRDefault="00000000" w:rsidRPr="00000000" w14:paraId="0000009D">
      <w:pPr>
        <w:rPr/>
      </w:pPr>
      <w:r w:rsidDel="00000000" w:rsidR="00000000" w:rsidRPr="00000000">
        <w:rPr>
          <w:rtl w:val="0"/>
        </w:rPr>
        <w:t xml:space="preserve">9 </w:t>
        <w:tab/>
        <w:tab/>
        <w:t xml:space="preserve">= </w:t>
        <w:tab/>
        <w:t xml:space="preserve">  9</w:t>
      </w:r>
    </w:p>
    <w:p w:rsidR="00000000" w:rsidDel="00000000" w:rsidP="00000000" w:rsidRDefault="00000000" w:rsidRPr="00000000" w14:paraId="0000009E">
      <w:pPr>
        <w:rPr/>
      </w:pPr>
      <w:r w:rsidDel="00000000" w:rsidR="00000000" w:rsidRPr="00000000">
        <w:rPr>
          <w:rtl w:val="0"/>
        </w:rPr>
        <w:t xml:space="preserve">A </w:t>
        <w:tab/>
        <w:tab/>
        <w:t xml:space="preserve">= </w:t>
        <w:tab/>
        <w:t xml:space="preserve"> 10</w:t>
      </w:r>
    </w:p>
    <w:p w:rsidR="00000000" w:rsidDel="00000000" w:rsidP="00000000" w:rsidRDefault="00000000" w:rsidRPr="00000000" w14:paraId="0000009F">
      <w:pPr>
        <w:rPr/>
      </w:pPr>
      <w:r w:rsidDel="00000000" w:rsidR="00000000" w:rsidRPr="00000000">
        <w:rPr>
          <w:rtl w:val="0"/>
        </w:rPr>
        <w:t xml:space="preserve">B </w:t>
        <w:tab/>
        <w:tab/>
        <w:t xml:space="preserve">=</w:t>
        <w:tab/>
        <w:t xml:space="preserve"> 11</w:t>
      </w:r>
    </w:p>
    <w:p w:rsidR="00000000" w:rsidDel="00000000" w:rsidP="00000000" w:rsidRDefault="00000000" w:rsidRPr="00000000" w14:paraId="000000A0">
      <w:pPr>
        <w:rPr/>
      </w:pPr>
      <w:r w:rsidDel="00000000" w:rsidR="00000000" w:rsidRPr="00000000">
        <w:rPr>
          <w:rtl w:val="0"/>
        </w:rPr>
        <w:t xml:space="preserve">C </w:t>
        <w:tab/>
        <w:tab/>
        <w:t xml:space="preserve">=</w:t>
        <w:tab/>
        <w:t xml:space="preserve"> 12</w:t>
        <w:br w:type="textWrapping"/>
        <w:t xml:space="preserve">D </w:t>
        <w:tab/>
        <w:tab/>
        <w:t xml:space="preserve">=</w:t>
        <w:tab/>
        <w:t xml:space="preserve"> 13</w:t>
      </w:r>
    </w:p>
    <w:p w:rsidR="00000000" w:rsidDel="00000000" w:rsidP="00000000" w:rsidRDefault="00000000" w:rsidRPr="00000000" w14:paraId="000000A1">
      <w:pPr>
        <w:rPr/>
      </w:pPr>
      <w:r w:rsidDel="00000000" w:rsidR="00000000" w:rsidRPr="00000000">
        <w:rPr>
          <w:rtl w:val="0"/>
        </w:rPr>
        <w:t xml:space="preserve">E </w:t>
        <w:tab/>
        <w:tab/>
        <w:t xml:space="preserve">=</w:t>
        <w:tab/>
        <w:t xml:space="preserve"> 14</w:t>
      </w:r>
    </w:p>
    <w:p w:rsidR="00000000" w:rsidDel="00000000" w:rsidP="00000000" w:rsidRDefault="00000000" w:rsidRPr="00000000" w14:paraId="000000A2">
      <w:pPr>
        <w:rPr/>
      </w:pPr>
      <w:r w:rsidDel="00000000" w:rsidR="00000000" w:rsidRPr="00000000">
        <w:rPr>
          <w:rtl w:val="0"/>
        </w:rPr>
        <w:t xml:space="preserve">F </w:t>
        <w:tab/>
        <w:tab/>
        <w:t xml:space="preserve">=</w:t>
        <w:tab/>
        <w:t xml:space="preserve"> 15</w:t>
      </w:r>
    </w:p>
    <w:p w:rsidR="00000000" w:rsidDel="00000000" w:rsidP="00000000" w:rsidRDefault="00000000" w:rsidRPr="00000000" w14:paraId="000000A3">
      <w:pPr>
        <w:rPr/>
      </w:pPr>
      <w:r w:rsidDel="00000000" w:rsidR="00000000" w:rsidRPr="00000000">
        <w:rPr>
          <w:rtl w:val="0"/>
        </w:rPr>
        <w:t xml:space="preserve">10 </w:t>
        <w:tab/>
        <w:tab/>
        <w:t xml:space="preserve">=</w:t>
        <w:tab/>
        <w:t xml:space="preserve"> 16</w:t>
      </w:r>
    </w:p>
    <w:p w:rsidR="00000000" w:rsidDel="00000000" w:rsidP="00000000" w:rsidRDefault="00000000" w:rsidRPr="00000000" w14:paraId="000000A4">
      <w:pPr>
        <w:rPr/>
      </w:pPr>
      <w:r w:rsidDel="00000000" w:rsidR="00000000" w:rsidRPr="00000000">
        <w:rPr>
          <w:rtl w:val="0"/>
        </w:rPr>
        <w:t xml:space="preserve">11</w:t>
        <w:tab/>
        <w:tab/>
        <w:t xml:space="preserve">=</w:t>
        <w:tab/>
        <w:t xml:space="preserve"> 17</w:t>
      </w:r>
    </w:p>
    <w:p w:rsidR="00000000" w:rsidDel="00000000" w:rsidP="00000000" w:rsidRDefault="00000000" w:rsidRPr="00000000" w14:paraId="000000A5">
      <w:pPr>
        <w:rPr/>
      </w:pPr>
      <w:r w:rsidDel="00000000" w:rsidR="00000000" w:rsidRPr="00000000">
        <w:rPr>
          <w:rtl w:val="0"/>
        </w:rPr>
        <w:t xml:space="preserve">Etc.</w:t>
      </w:r>
    </w:p>
    <w:p w:rsidR="00000000" w:rsidDel="00000000" w:rsidP="00000000" w:rsidRDefault="00000000" w:rsidRPr="00000000" w14:paraId="000000A6">
      <w:pPr>
        <w:rPr/>
      </w:pPr>
      <w:r w:rsidDel="00000000" w:rsidR="00000000" w:rsidRPr="00000000">
        <w:rPr>
          <w:rtl w:val="0"/>
        </w:rPr>
        <w:t xml:space="preserve">19  </w:t>
        <w:tab/>
        <w:tab/>
        <w:t xml:space="preserve">=</w:t>
        <w:tab/>
        <w:t xml:space="preserve">  25</w:t>
      </w:r>
    </w:p>
    <w:p w:rsidR="00000000" w:rsidDel="00000000" w:rsidP="00000000" w:rsidRDefault="00000000" w:rsidRPr="00000000" w14:paraId="000000A7">
      <w:pPr>
        <w:rPr/>
      </w:pPr>
      <w:r w:rsidDel="00000000" w:rsidR="00000000" w:rsidRPr="00000000">
        <w:rPr>
          <w:rtl w:val="0"/>
        </w:rPr>
        <w:t xml:space="preserve">1A</w:t>
        <w:tab/>
        <w:tab/>
        <w:t xml:space="preserve">=</w:t>
        <w:tab/>
        <w:t xml:space="preserve">  26</w:t>
      </w:r>
    </w:p>
    <w:p w:rsidR="00000000" w:rsidDel="00000000" w:rsidP="00000000" w:rsidRDefault="00000000" w:rsidRPr="00000000" w14:paraId="000000A8">
      <w:pPr>
        <w:rPr/>
      </w:pPr>
      <w:r w:rsidDel="00000000" w:rsidR="00000000" w:rsidRPr="00000000">
        <w:rPr>
          <w:rtl w:val="0"/>
        </w:rPr>
        <w:t xml:space="preserve">Etc.</w:t>
      </w:r>
    </w:p>
    <w:p w:rsidR="00000000" w:rsidDel="00000000" w:rsidP="00000000" w:rsidRDefault="00000000" w:rsidRPr="00000000" w14:paraId="000000A9">
      <w:pPr>
        <w:rPr/>
      </w:pPr>
      <w:r w:rsidDel="00000000" w:rsidR="00000000" w:rsidRPr="00000000">
        <w:rPr>
          <w:rtl w:val="0"/>
        </w:rPr>
        <w:t xml:space="preserve">1F</w:t>
        <w:tab/>
        <w:tab/>
        <w:t xml:space="preserve">=</w:t>
        <w:tab/>
        <w:t xml:space="preserve">  31</w:t>
      </w:r>
    </w:p>
    <w:p w:rsidR="00000000" w:rsidDel="00000000" w:rsidP="00000000" w:rsidRDefault="00000000" w:rsidRPr="00000000" w14:paraId="000000AA">
      <w:pPr>
        <w:rPr/>
      </w:pPr>
      <w:r w:rsidDel="00000000" w:rsidR="00000000" w:rsidRPr="00000000">
        <w:rPr>
          <w:rtl w:val="0"/>
        </w:rPr>
        <w:t xml:space="preserve">20</w:t>
        <w:tab/>
        <w:tab/>
        <w:t xml:space="preserve">=</w:t>
        <w:tab/>
        <w:t xml:space="preserve">  32</w:t>
      </w:r>
    </w:p>
    <w:p w:rsidR="00000000" w:rsidDel="00000000" w:rsidP="00000000" w:rsidRDefault="00000000" w:rsidRPr="00000000" w14:paraId="000000AB">
      <w:pPr>
        <w:rPr/>
      </w:pPr>
      <w:r w:rsidDel="00000000" w:rsidR="00000000" w:rsidRPr="00000000">
        <w:rPr>
          <w:rtl w:val="0"/>
        </w:rPr>
      </w:r>
    </w:p>
    <w:p w:rsidR="00000000" w:rsidDel="00000000" w:rsidP="00000000" w:rsidRDefault="00000000" w:rsidRPr="00000000" w14:paraId="000000AC">
      <w:pPr>
        <w:rPr/>
      </w:pPr>
      <w:r w:rsidDel="00000000" w:rsidR="00000000" w:rsidRPr="00000000">
        <w:rPr>
          <w:rtl w:val="0"/>
        </w:rPr>
        <w:t xml:space="preserve">You should know:</w:t>
      </w:r>
    </w:p>
    <w:p w:rsidR="00000000" w:rsidDel="00000000" w:rsidP="00000000" w:rsidRDefault="00000000" w:rsidRPr="00000000" w14:paraId="000000AD">
      <w:pPr>
        <w:rPr/>
      </w:pPr>
      <w:r w:rsidDel="00000000" w:rsidR="00000000" w:rsidRPr="00000000">
        <w:rPr>
          <w:b w:val="1"/>
          <w:rtl w:val="0"/>
        </w:rPr>
        <w:t xml:space="preserve">-How to set who’s talking</w:t>
      </w:r>
      <w:r w:rsidDel="00000000" w:rsidR="00000000" w:rsidRPr="00000000">
        <w:rPr>
          <w:rtl w:val="0"/>
        </w:rPr>
        <w:t xml:space="preserve"> (normal NPCs have no special code): </w:t>
      </w:r>
    </w:p>
    <w:p w:rsidR="00000000" w:rsidDel="00000000" w:rsidP="00000000" w:rsidRDefault="00000000" w:rsidRPr="00000000" w14:paraId="000000AE">
      <w:pPr>
        <w:rPr/>
      </w:pPr>
      <w:r w:rsidDel="00000000" w:rsidR="00000000" w:rsidRPr="00000000">
        <w:rPr>
          <w:rtl w:val="0"/>
        </w:rPr>
        <w:t xml:space="preserve">$F4</w:t>
        <w:br w:type="textWrapping"/>
        <w:t xml:space="preserve">$0X (“X” meaning variable, not “X” the letter)</w:t>
      </w:r>
    </w:p>
    <w:p w:rsidR="00000000" w:rsidDel="00000000" w:rsidP="00000000" w:rsidRDefault="00000000" w:rsidRPr="00000000" w14:paraId="000000AF">
      <w:pPr>
        <w:rPr/>
      </w:pPr>
      <w:r w:rsidDel="00000000" w:rsidR="00000000" w:rsidRPr="00000000">
        <w:rPr>
          <w:rtl w:val="0"/>
        </w:rPr>
      </w:r>
    </w:p>
    <w:p w:rsidR="00000000" w:rsidDel="00000000" w:rsidP="00000000" w:rsidRDefault="00000000" w:rsidRPr="00000000" w14:paraId="000000B0">
      <w:pPr>
        <w:rPr/>
      </w:pPr>
      <w:r w:rsidDel="00000000" w:rsidR="00000000" w:rsidRPr="00000000">
        <w:rPr>
          <w:b w:val="1"/>
          <w:rtl w:val="0"/>
        </w:rPr>
        <w:t xml:space="preserve">-How to divide up lines of dialog to display right </w:t>
      </w:r>
      <w:r w:rsidDel="00000000" w:rsidR="00000000" w:rsidRPr="00000000">
        <w:rPr>
          <w:rtl w:val="0"/>
        </w:rPr>
        <w:t xml:space="preserve">($FC and $FD)</w:t>
      </w:r>
    </w:p>
    <w:p w:rsidR="00000000" w:rsidDel="00000000" w:rsidP="00000000" w:rsidRDefault="00000000" w:rsidRPr="00000000" w14:paraId="000000B1">
      <w:pPr>
        <w:rPr/>
      </w:pPr>
      <w:r w:rsidDel="00000000" w:rsidR="00000000" w:rsidRPr="00000000">
        <w:rPr>
          <w:b w:val="1"/>
          <w:rtl w:val="0"/>
        </w:rPr>
        <w:t xml:space="preserve">-How to end the dialog line</w:t>
      </w:r>
      <w:r w:rsidDel="00000000" w:rsidR="00000000" w:rsidRPr="00000000">
        <w:rPr>
          <w:rtl w:val="0"/>
        </w:rPr>
        <w:t xml:space="preserve"> ($FF)</w:t>
      </w:r>
    </w:p>
    <w:p w:rsidR="00000000" w:rsidDel="00000000" w:rsidP="00000000" w:rsidRDefault="00000000" w:rsidRPr="00000000" w14:paraId="000000B2">
      <w:pPr>
        <w:rPr>
          <w:b w:val="1"/>
        </w:rPr>
      </w:pPr>
      <w:r w:rsidDel="00000000" w:rsidR="00000000" w:rsidRPr="00000000">
        <w:rPr>
          <w:rtl w:val="0"/>
        </w:rPr>
      </w:r>
    </w:p>
    <w:p w:rsidR="00000000" w:rsidDel="00000000" w:rsidP="00000000" w:rsidRDefault="00000000" w:rsidRPr="00000000" w14:paraId="000000B3">
      <w:pPr>
        <w:rPr>
          <w:b w:val="1"/>
        </w:rPr>
      </w:pPr>
      <w:r w:rsidDel="00000000" w:rsidR="00000000" w:rsidRPr="00000000">
        <w:rPr>
          <w:b w:val="1"/>
          <w:rtl w:val="0"/>
        </w:rPr>
        <w:t xml:space="preserve">(See next page)</w:t>
      </w:r>
      <w:r w:rsidDel="00000000" w:rsidR="00000000" w:rsidRPr="00000000">
        <w:br w:type="page"/>
      </w:r>
      <w:r w:rsidDel="00000000" w:rsidR="00000000" w:rsidRPr="00000000">
        <w:rPr>
          <w:rtl w:val="0"/>
        </w:rPr>
      </w:r>
    </w:p>
    <w:p w:rsidR="00000000" w:rsidDel="00000000" w:rsidP="00000000" w:rsidRDefault="00000000" w:rsidRPr="00000000" w14:paraId="000000B4">
      <w:pPr>
        <w:rPr>
          <w:b w:val="1"/>
        </w:rPr>
      </w:pPr>
      <w:r w:rsidDel="00000000" w:rsidR="00000000" w:rsidRPr="00000000">
        <w:rPr>
          <w:b w:val="1"/>
          <w:rtl w:val="0"/>
        </w:rPr>
        <w:t xml:space="preserve">B2: Character codes</w:t>
      </w:r>
    </w:p>
    <w:p w:rsidR="00000000" w:rsidDel="00000000" w:rsidP="00000000" w:rsidRDefault="00000000" w:rsidRPr="00000000" w14:paraId="000000B5">
      <w:pPr>
        <w:rPr/>
      </w:pPr>
      <w:r w:rsidDel="00000000" w:rsidR="00000000" w:rsidRPr="00000000">
        <w:rPr>
          <w:rtl w:val="0"/>
        </w:rPr>
        <w:t xml:space="preserve">This is the beginning of dialog 35.asm</w:t>
      </w:r>
    </w:p>
    <w:p w:rsidR="00000000" w:rsidDel="00000000" w:rsidP="00000000" w:rsidRDefault="00000000" w:rsidRPr="00000000" w14:paraId="000000B6">
      <w:pPr>
        <w:rPr/>
      </w:pPr>
      <w:r w:rsidDel="00000000" w:rsidR="00000000" w:rsidRPr="00000000">
        <w:rPr>
          <w:rtl w:val="0"/>
        </w:rPr>
      </w:r>
    </w:p>
    <w:p w:rsidR="00000000" w:rsidDel="00000000" w:rsidP="00000000" w:rsidRDefault="00000000" w:rsidRPr="00000000" w14:paraId="000000B7">
      <w:pPr>
        <w:rPr/>
      </w:pPr>
      <w:r w:rsidDel="00000000" w:rsidR="00000000" w:rsidRPr="00000000">
        <w:rPr>
          <w:rtl w:val="0"/>
        </w:rPr>
        <w:t xml:space="preserve">To set which character is speaking, look at the code about the dialog line. </w:t>
      </w:r>
    </w:p>
    <w:p w:rsidR="00000000" w:rsidDel="00000000" w:rsidP="00000000" w:rsidRDefault="00000000" w:rsidRPr="00000000" w14:paraId="000000B8">
      <w:pPr>
        <w:rPr/>
      </w:pPr>
      <w:r w:rsidDel="00000000" w:rsidR="00000000" w:rsidRPr="00000000">
        <w:rPr>
          <w:rtl w:val="0"/>
        </w:rPr>
        <w:t xml:space="preserve">$F4</w:t>
      </w:r>
    </w:p>
    <w:p w:rsidR="00000000" w:rsidDel="00000000" w:rsidP="00000000" w:rsidRDefault="00000000" w:rsidRPr="00000000" w14:paraId="000000B9">
      <w:pPr>
        <w:rPr/>
      </w:pPr>
      <w:r w:rsidDel="00000000" w:rsidR="00000000" w:rsidRPr="00000000">
        <w:rPr>
          <w:rtl w:val="0"/>
        </w:rPr>
        <w:t xml:space="preserve">$0X (“X” meaning variable, not “X” the letter)</w:t>
      </w:r>
    </w:p>
    <w:p w:rsidR="00000000" w:rsidDel="00000000" w:rsidP="00000000" w:rsidRDefault="00000000" w:rsidRPr="00000000" w14:paraId="000000BA">
      <w:pPr>
        <w:rPr/>
      </w:pPr>
      <w:r w:rsidDel="00000000" w:rsidR="00000000" w:rsidRPr="00000000">
        <w:rPr>
          <w:rtl w:val="0"/>
        </w:rPr>
      </w:r>
    </w:p>
    <w:p w:rsidR="00000000" w:rsidDel="00000000" w:rsidP="00000000" w:rsidRDefault="00000000" w:rsidRPr="00000000" w14:paraId="000000BB">
      <w:pPr>
        <w:rPr/>
      </w:pPr>
      <w:r w:rsidDel="00000000" w:rsidR="00000000" w:rsidRPr="00000000">
        <w:rPr>
          <w:rtl w:val="0"/>
        </w:rPr>
        <w:t xml:space="preserve">So </w:t>
      </w:r>
    </w:p>
    <w:p w:rsidR="00000000" w:rsidDel="00000000" w:rsidP="00000000" w:rsidRDefault="00000000" w:rsidRPr="00000000" w14:paraId="000000BC">
      <w:pPr>
        <w:rPr/>
      </w:pPr>
      <w:r w:rsidDel="00000000" w:rsidR="00000000" w:rsidRPr="00000000">
        <w:rPr>
          <w:rtl w:val="0"/>
        </w:rPr>
      </w:r>
    </w:p>
    <w:p w:rsidR="00000000" w:rsidDel="00000000" w:rsidP="00000000" w:rsidRDefault="00000000" w:rsidRPr="00000000" w14:paraId="000000BD">
      <w:pPr>
        <w:rPr/>
      </w:pPr>
      <w:r w:rsidDel="00000000" w:rsidR="00000000" w:rsidRPr="00000000">
        <w:rPr>
          <w:rtl w:val="0"/>
        </w:rPr>
        <w:t xml:space="preserve">$F4</w:t>
      </w:r>
    </w:p>
    <w:p w:rsidR="00000000" w:rsidDel="00000000" w:rsidP="00000000" w:rsidRDefault="00000000" w:rsidRPr="00000000" w14:paraId="000000BE">
      <w:pPr>
        <w:rPr/>
      </w:pPr>
      <w:r w:rsidDel="00000000" w:rsidR="00000000" w:rsidRPr="00000000">
        <w:rPr>
          <w:rtl w:val="0"/>
        </w:rPr>
        <w:t xml:space="preserve">$01</w:t>
      </w:r>
    </w:p>
    <w:p w:rsidR="00000000" w:rsidDel="00000000" w:rsidP="00000000" w:rsidRDefault="00000000" w:rsidRPr="00000000" w14:paraId="000000BF">
      <w:pPr>
        <w:rPr/>
      </w:pPr>
      <w:r w:rsidDel="00000000" w:rsidR="00000000" w:rsidRPr="00000000">
        <w:rPr>
          <w:rtl w:val="0"/>
        </w:rPr>
        <w:t xml:space="preserve"> is Alys/Lyra</w:t>
      </w:r>
    </w:p>
    <w:p w:rsidR="00000000" w:rsidDel="00000000" w:rsidP="00000000" w:rsidRDefault="00000000" w:rsidRPr="00000000" w14:paraId="000000C0">
      <w:pPr>
        <w:rPr/>
      </w:pPr>
      <w:r w:rsidDel="00000000" w:rsidR="00000000" w:rsidRPr="00000000">
        <w:rPr>
          <w:rtl w:val="0"/>
        </w:rPr>
      </w:r>
    </w:p>
    <w:p w:rsidR="00000000" w:rsidDel="00000000" w:rsidP="00000000" w:rsidRDefault="00000000" w:rsidRPr="00000000" w14:paraId="000000C1">
      <w:pPr>
        <w:rPr/>
      </w:pPr>
      <w:r w:rsidDel="00000000" w:rsidR="00000000" w:rsidRPr="00000000">
        <w:rPr>
          <w:rtl w:val="0"/>
        </w:rPr>
        <w:t xml:space="preserve">$F4</w:t>
      </w:r>
    </w:p>
    <w:p w:rsidR="00000000" w:rsidDel="00000000" w:rsidP="00000000" w:rsidRDefault="00000000" w:rsidRPr="00000000" w14:paraId="000000C2">
      <w:pPr>
        <w:rPr/>
      </w:pPr>
      <w:r w:rsidDel="00000000" w:rsidR="00000000" w:rsidRPr="00000000">
        <w:rPr>
          <w:rtl w:val="0"/>
        </w:rPr>
        <w:t xml:space="preserve">$02</w:t>
      </w:r>
    </w:p>
    <w:p w:rsidR="00000000" w:rsidDel="00000000" w:rsidP="00000000" w:rsidRDefault="00000000" w:rsidRPr="00000000" w14:paraId="000000C3">
      <w:pPr>
        <w:rPr/>
      </w:pPr>
      <w:r w:rsidDel="00000000" w:rsidR="00000000" w:rsidRPr="00000000">
        <w:rPr>
          <w:rtl w:val="0"/>
        </w:rPr>
        <w:t xml:space="preserve">Is Chaz/Rudy … and so on.</w:t>
      </w:r>
    </w:p>
    <w:p w:rsidR="00000000" w:rsidDel="00000000" w:rsidP="00000000" w:rsidRDefault="00000000" w:rsidRPr="00000000" w14:paraId="000000C4">
      <w:pPr>
        <w:rPr/>
      </w:pPr>
      <w:r w:rsidDel="00000000" w:rsidR="00000000" w:rsidRPr="00000000">
        <w:rPr>
          <w:rtl w:val="0"/>
        </w:rPr>
      </w:r>
    </w:p>
    <w:p w:rsidR="00000000" w:rsidDel="00000000" w:rsidP="00000000" w:rsidRDefault="00000000" w:rsidRPr="00000000" w14:paraId="000000C5">
      <w:pPr>
        <w:rPr/>
      </w:pPr>
      <w:r w:rsidDel="00000000" w:rsidR="00000000" w:rsidRPr="00000000">
        <w:rPr/>
        <w:drawing>
          <wp:inline distB="114300" distT="114300" distL="114300" distR="114300">
            <wp:extent cx="5943600" cy="3403600"/>
            <wp:effectExtent b="0" l="0" r="0" t="0"/>
            <wp:docPr id="3" name="image1.png"/>
            <a:graphic>
              <a:graphicData uri="http://schemas.openxmlformats.org/drawingml/2006/picture">
                <pic:pic>
                  <pic:nvPicPr>
                    <pic:cNvPr id="0" name="image1.png"/>
                    <pic:cNvPicPr preferRelativeResize="0"/>
                  </pic:nvPicPr>
                  <pic:blipFill>
                    <a:blip r:embed="rId20"/>
                    <a:srcRect b="0" l="0" r="0" t="0"/>
                    <a:stretch>
                      <a:fillRect/>
                    </a:stretch>
                  </pic:blipFill>
                  <pic:spPr>
                    <a:xfrm>
                      <a:off x="0" y="0"/>
                      <a:ext cx="5943600" cy="3403600"/>
                    </a:xfrm>
                    <a:prstGeom prst="rect"/>
                    <a:ln/>
                  </pic:spPr>
                </pic:pic>
              </a:graphicData>
            </a:graphic>
          </wp:inline>
        </w:drawing>
      </w:r>
      <w:r w:rsidDel="00000000" w:rsidR="00000000" w:rsidRPr="00000000">
        <w:rPr>
          <w:rtl w:val="0"/>
        </w:rPr>
      </w:r>
    </w:p>
    <w:p w:rsidR="00000000" w:rsidDel="00000000" w:rsidP="00000000" w:rsidRDefault="00000000" w:rsidRPr="00000000" w14:paraId="000000C6">
      <w:pPr>
        <w:rPr/>
      </w:pPr>
      <w:r w:rsidDel="00000000" w:rsidR="00000000" w:rsidRPr="00000000">
        <w:rPr>
          <w:rtl w:val="0"/>
        </w:rPr>
      </w:r>
    </w:p>
    <w:p w:rsidR="00000000" w:rsidDel="00000000" w:rsidP="00000000" w:rsidRDefault="00000000" w:rsidRPr="00000000" w14:paraId="000000C7">
      <w:pPr>
        <w:rPr>
          <w:b w:val="1"/>
        </w:rPr>
      </w:pPr>
      <w:r w:rsidDel="00000000" w:rsidR="00000000" w:rsidRPr="00000000">
        <w:rPr>
          <w:b w:val="1"/>
          <w:rtl w:val="0"/>
        </w:rPr>
        <w:t xml:space="preserve">B3: Conversation Codes</w:t>
      </w:r>
    </w:p>
    <w:p w:rsidR="00000000" w:rsidDel="00000000" w:rsidP="00000000" w:rsidRDefault="00000000" w:rsidRPr="00000000" w14:paraId="000000C8">
      <w:pPr>
        <w:rPr/>
      </w:pPr>
      <w:r w:rsidDel="00000000" w:rsidR="00000000" w:rsidRPr="00000000">
        <w:rPr>
          <w:rtl w:val="0"/>
        </w:rPr>
        <w:t xml:space="preserve">Only a few things you should know. Refer to pic above once again.</w:t>
      </w:r>
    </w:p>
    <w:p w:rsidR="00000000" w:rsidDel="00000000" w:rsidP="00000000" w:rsidRDefault="00000000" w:rsidRPr="00000000" w14:paraId="000000C9">
      <w:pPr>
        <w:rPr/>
      </w:pPr>
      <w:r w:rsidDel="00000000" w:rsidR="00000000" w:rsidRPr="00000000">
        <w:rPr>
          <w:rtl w:val="0"/>
        </w:rPr>
      </w:r>
    </w:p>
    <w:p w:rsidR="00000000" w:rsidDel="00000000" w:rsidP="00000000" w:rsidRDefault="00000000" w:rsidRPr="00000000" w14:paraId="000000CA">
      <w:pPr>
        <w:rPr/>
      </w:pPr>
      <w:r w:rsidDel="00000000" w:rsidR="00000000" w:rsidRPr="00000000">
        <w:rPr>
          <w:b w:val="1"/>
          <w:rtl w:val="0"/>
        </w:rPr>
        <w:t xml:space="preserve">-How to divide up lines of dialog and end a conversation  </w:t>
      </w:r>
      <w:r w:rsidDel="00000000" w:rsidR="00000000" w:rsidRPr="00000000">
        <w:rPr>
          <w:rtl w:val="0"/>
        </w:rPr>
        <w:t xml:space="preserve">($FC and $FD, and $FF )</w:t>
      </w:r>
    </w:p>
    <w:p w:rsidR="00000000" w:rsidDel="00000000" w:rsidP="00000000" w:rsidRDefault="00000000" w:rsidRPr="00000000" w14:paraId="000000CB">
      <w:pPr>
        <w:rPr/>
      </w:pPr>
      <w:r w:rsidDel="00000000" w:rsidR="00000000" w:rsidRPr="00000000">
        <w:rPr>
          <w:rtl w:val="0"/>
        </w:rPr>
        <w:t xml:space="preserve">In PSII, III and IV the player sees dialog on 2 lines, then it replaces it with new dialog on the screen. So in the code, we have to do the same.</w:t>
      </w:r>
    </w:p>
    <w:p w:rsidR="00000000" w:rsidDel="00000000" w:rsidP="00000000" w:rsidRDefault="00000000" w:rsidRPr="00000000" w14:paraId="000000CC">
      <w:pPr>
        <w:rPr>
          <w:highlight w:val="yellow"/>
        </w:rPr>
      </w:pPr>
      <w:r w:rsidDel="00000000" w:rsidR="00000000" w:rsidRPr="00000000">
        <w:rPr>
          <w:rtl w:val="0"/>
        </w:rPr>
        <w:t xml:space="preserve">Take the conversation above. I’ll break down below what the codes mean with my notes in </w:t>
      </w:r>
      <w:r w:rsidDel="00000000" w:rsidR="00000000" w:rsidRPr="00000000">
        <w:rPr>
          <w:highlight w:val="yellow"/>
          <w:rtl w:val="0"/>
        </w:rPr>
        <w:t xml:space="preserve">yellow</w:t>
      </w:r>
      <w:r w:rsidDel="00000000" w:rsidR="00000000" w:rsidRPr="00000000">
        <w:rPr>
          <w:rtl w:val="0"/>
        </w:rPr>
      </w:r>
    </w:p>
    <w:p w:rsidR="00000000" w:rsidDel="00000000" w:rsidP="00000000" w:rsidRDefault="00000000" w:rsidRPr="00000000" w14:paraId="000000CD">
      <w:pPr>
        <w:rPr/>
      </w:pPr>
      <w:r w:rsidDel="00000000" w:rsidR="00000000" w:rsidRPr="00000000">
        <w:rPr>
          <w:rtl w:val="0"/>
        </w:rPr>
      </w:r>
    </w:p>
    <w:p w:rsidR="00000000" w:rsidDel="00000000" w:rsidP="00000000" w:rsidRDefault="00000000" w:rsidRPr="00000000" w14:paraId="000000CE">
      <w:pPr>
        <w:rPr>
          <w:highlight w:val="yellow"/>
        </w:rPr>
      </w:pPr>
      <w:r w:rsidDel="00000000" w:rsidR="00000000" w:rsidRPr="00000000">
        <w:rPr>
          <w:rtl w:val="0"/>
        </w:rPr>
        <w:t xml:space="preserve">; $1 </w:t>
      </w:r>
      <w:r w:rsidDel="00000000" w:rsidR="00000000" w:rsidRPr="00000000">
        <w:rPr>
          <w:highlight w:val="yellow"/>
          <w:rtl w:val="0"/>
        </w:rPr>
        <w:t xml:space="preserve">In each dialog file, each conversation is numbered</w:t>
      </w:r>
    </w:p>
    <w:p w:rsidR="00000000" w:rsidDel="00000000" w:rsidP="00000000" w:rsidRDefault="00000000" w:rsidRPr="00000000" w14:paraId="000000CF">
      <w:pPr>
        <w:rPr>
          <w:highlight w:val="yellow"/>
        </w:rPr>
      </w:pPr>
      <w:r w:rsidDel="00000000" w:rsidR="00000000" w:rsidRPr="00000000">
        <w:rPr>
          <w:rtl w:val="0"/>
        </w:rPr>
        <w:tab/>
        <w:t xml:space="preserve">dc.b</w:t>
        <w:tab/>
        <w:t xml:space="preserve">$F4 </w:t>
      </w:r>
      <w:r w:rsidDel="00000000" w:rsidR="00000000" w:rsidRPr="00000000">
        <w:rPr>
          <w:highlight w:val="yellow"/>
          <w:rtl w:val="0"/>
        </w:rPr>
        <w:t xml:space="preserve">$F4 means a character portrait will pop up. Ties to line below it</w:t>
      </w:r>
    </w:p>
    <w:p w:rsidR="00000000" w:rsidDel="00000000" w:rsidP="00000000" w:rsidRDefault="00000000" w:rsidRPr="00000000" w14:paraId="000000D0">
      <w:pPr>
        <w:rPr>
          <w:highlight w:val="yellow"/>
        </w:rPr>
      </w:pPr>
      <w:r w:rsidDel="00000000" w:rsidR="00000000" w:rsidRPr="00000000">
        <w:rPr>
          <w:rtl w:val="0"/>
        </w:rPr>
        <w:tab/>
        <w:t xml:space="preserve">dc.b</w:t>
        <w:tab/>
        <w:t xml:space="preserve">$01 </w:t>
      </w:r>
      <w:r w:rsidDel="00000000" w:rsidR="00000000" w:rsidRPr="00000000">
        <w:rPr>
          <w:highlight w:val="yellow"/>
          <w:rtl w:val="0"/>
        </w:rPr>
        <w:t xml:space="preserve">Controls what character portrait shows. $01 is Alys/Lyra</w:t>
      </w:r>
    </w:p>
    <w:p w:rsidR="00000000" w:rsidDel="00000000" w:rsidP="00000000" w:rsidRDefault="00000000" w:rsidRPr="00000000" w14:paraId="000000D1">
      <w:pPr>
        <w:rPr/>
      </w:pPr>
      <w:r w:rsidDel="00000000" w:rsidR="00000000" w:rsidRPr="00000000">
        <w:rPr>
          <w:rtl w:val="0"/>
        </w:rPr>
        <w:tab/>
        <w:t xml:space="preserve">dc.b</w:t>
        <w:tab/>
        <w:t xml:space="preserve">"You...are you Forren?"</w:t>
      </w:r>
    </w:p>
    <w:p w:rsidR="00000000" w:rsidDel="00000000" w:rsidP="00000000" w:rsidRDefault="00000000" w:rsidRPr="00000000" w14:paraId="000000D2">
      <w:pPr>
        <w:rPr>
          <w:highlight w:val="yellow"/>
        </w:rPr>
      </w:pPr>
      <w:r w:rsidDel="00000000" w:rsidR="00000000" w:rsidRPr="00000000">
        <w:rPr>
          <w:rtl w:val="0"/>
        </w:rPr>
        <w:tab/>
        <w:t xml:space="preserve">dc.b</w:t>
        <w:tab/>
        <w:t xml:space="preserve">$FC </w:t>
      </w:r>
      <w:r w:rsidDel="00000000" w:rsidR="00000000" w:rsidRPr="00000000">
        <w:rPr>
          <w:highlight w:val="yellow"/>
          <w:rtl w:val="0"/>
        </w:rPr>
        <w:t xml:space="preserve">Makes the line below appear in the same dialog box as the line above</w:t>
      </w:r>
    </w:p>
    <w:p w:rsidR="00000000" w:rsidDel="00000000" w:rsidP="00000000" w:rsidRDefault="00000000" w:rsidRPr="00000000" w14:paraId="000000D3">
      <w:pPr>
        <w:rPr/>
      </w:pPr>
      <w:r w:rsidDel="00000000" w:rsidR="00000000" w:rsidRPr="00000000">
        <w:rPr>
          <w:rtl w:val="0"/>
        </w:rPr>
        <w:tab/>
        <w:t xml:space="preserve">dc.b</w:t>
        <w:tab/>
        <w:t xml:space="preserve">"Wow, you're huge!"</w:t>
      </w:r>
    </w:p>
    <w:p w:rsidR="00000000" w:rsidDel="00000000" w:rsidP="00000000" w:rsidRDefault="00000000" w:rsidRPr="00000000" w14:paraId="000000D4">
      <w:pPr>
        <w:rPr>
          <w:highlight w:val="yellow"/>
        </w:rPr>
      </w:pPr>
      <w:r w:rsidDel="00000000" w:rsidR="00000000" w:rsidRPr="00000000">
        <w:rPr>
          <w:rtl w:val="0"/>
        </w:rPr>
        <w:tab/>
        <w:t xml:space="preserve">dc.b</w:t>
        <w:tab/>
        <w:t xml:space="preserve">$FD </w:t>
      </w:r>
      <w:r w:rsidDel="00000000" w:rsidR="00000000" w:rsidRPr="00000000">
        <w:rPr>
          <w:highlight w:val="yellow"/>
          <w:rtl w:val="0"/>
        </w:rPr>
        <w:t xml:space="preserve">End of dialog box. Makes this character stop speaking. </w:t>
      </w:r>
    </w:p>
    <w:p w:rsidR="00000000" w:rsidDel="00000000" w:rsidP="00000000" w:rsidRDefault="00000000" w:rsidRPr="00000000" w14:paraId="000000D5">
      <w:pPr>
        <w:rPr/>
      </w:pPr>
      <w:r w:rsidDel="00000000" w:rsidR="00000000" w:rsidRPr="00000000">
        <w:rPr>
          <w:rtl w:val="0"/>
        </w:rPr>
        <w:tab/>
        <w:t xml:space="preserve">dc.b</w:t>
        <w:tab/>
        <w:t xml:space="preserve">$F4</w:t>
      </w:r>
    </w:p>
    <w:p w:rsidR="00000000" w:rsidDel="00000000" w:rsidP="00000000" w:rsidRDefault="00000000" w:rsidRPr="00000000" w14:paraId="000000D6">
      <w:pPr>
        <w:rPr>
          <w:highlight w:val="yellow"/>
        </w:rPr>
      </w:pPr>
      <w:r w:rsidDel="00000000" w:rsidR="00000000" w:rsidRPr="00000000">
        <w:rPr>
          <w:rtl w:val="0"/>
        </w:rPr>
        <w:tab/>
        <w:t xml:space="preserve">dc.b</w:t>
        <w:tab/>
        <w:t xml:space="preserve">$08 </w:t>
      </w:r>
      <w:r w:rsidDel="00000000" w:rsidR="00000000" w:rsidRPr="00000000">
        <w:rPr>
          <w:highlight w:val="yellow"/>
          <w:rtl w:val="0"/>
        </w:rPr>
        <w:t xml:space="preserve">Wren’s char portrait pops up because of $08 under the $F4 above it</w:t>
      </w:r>
    </w:p>
    <w:p w:rsidR="00000000" w:rsidDel="00000000" w:rsidP="00000000" w:rsidRDefault="00000000" w:rsidRPr="00000000" w14:paraId="000000D7">
      <w:pPr>
        <w:rPr/>
      </w:pPr>
      <w:r w:rsidDel="00000000" w:rsidR="00000000" w:rsidRPr="00000000">
        <w:rPr>
          <w:rtl w:val="0"/>
        </w:rPr>
        <w:tab/>
        <w:t xml:space="preserve">dc.b</w:t>
        <w:tab/>
        <w:t xml:space="preserve">"Ah, compared to you, correct."</w:t>
      </w:r>
    </w:p>
    <w:p w:rsidR="00000000" w:rsidDel="00000000" w:rsidP="00000000" w:rsidRDefault="00000000" w:rsidRPr="00000000" w14:paraId="000000D8">
      <w:pPr>
        <w:rPr/>
      </w:pPr>
      <w:r w:rsidDel="00000000" w:rsidR="00000000" w:rsidRPr="00000000">
        <w:rPr>
          <w:rtl w:val="0"/>
        </w:rPr>
        <w:tab/>
        <w:t xml:space="preserve">dc.b</w:t>
        <w:tab/>
        <w:t xml:space="preserve">$FC</w:t>
      </w:r>
    </w:p>
    <w:p w:rsidR="00000000" w:rsidDel="00000000" w:rsidP="00000000" w:rsidRDefault="00000000" w:rsidRPr="00000000" w14:paraId="000000D9">
      <w:pPr>
        <w:rPr/>
      </w:pPr>
      <w:r w:rsidDel="00000000" w:rsidR="00000000" w:rsidRPr="00000000">
        <w:rPr>
          <w:rtl w:val="0"/>
        </w:rPr>
        <w:tab/>
        <w:t xml:space="preserve">dc.b</w:t>
        <w:tab/>
        <w:t xml:space="preserve">$F2, $00 </w:t>
      </w:r>
      <w:r w:rsidDel="00000000" w:rsidR="00000000" w:rsidRPr="00000000">
        <w:rPr>
          <w:highlight w:val="yellow"/>
          <w:rtl w:val="0"/>
        </w:rPr>
        <w:t xml:space="preserve">Whenever you see anything weird like these 2 lines in dialog, it’s a story</w:t>
      </w:r>
      <w:r w:rsidDel="00000000" w:rsidR="00000000" w:rsidRPr="00000000">
        <w:rPr>
          <w:rtl w:val="0"/>
        </w:rPr>
        <w:t xml:space="preserve"> </w:t>
      </w:r>
    </w:p>
    <w:p w:rsidR="00000000" w:rsidDel="00000000" w:rsidP="00000000" w:rsidRDefault="00000000" w:rsidRPr="00000000" w14:paraId="000000DA">
      <w:pPr>
        <w:rPr>
          <w:highlight w:val="yellow"/>
        </w:rPr>
      </w:pPr>
      <w:r w:rsidDel="00000000" w:rsidR="00000000" w:rsidRPr="00000000">
        <w:rPr>
          <w:rtl w:val="0"/>
        </w:rPr>
        <w:tab/>
        <w:t xml:space="preserve">dc.w</w:t>
        <w:tab/>
        <w:t xml:space="preserve">$0077 </w:t>
      </w:r>
      <w:r w:rsidDel="00000000" w:rsidR="00000000" w:rsidRPr="00000000">
        <w:rPr>
          <w:highlight w:val="yellow"/>
          <w:rtl w:val="0"/>
        </w:rPr>
        <w:t xml:space="preserve">transition. DON’T TOUCH IT!</w:t>
      </w:r>
    </w:p>
    <w:p w:rsidR="00000000" w:rsidDel="00000000" w:rsidP="00000000" w:rsidRDefault="00000000" w:rsidRPr="00000000" w14:paraId="000000DB">
      <w:pPr>
        <w:rPr/>
      </w:pPr>
      <w:r w:rsidDel="00000000" w:rsidR="00000000" w:rsidRPr="00000000">
        <w:rPr>
          <w:rtl w:val="0"/>
        </w:rPr>
        <w:tab/>
        <w:t xml:space="preserve">dc.b</w:t>
        <w:tab/>
        <w:t xml:space="preserve">"My name is FORREN, but as I am"</w:t>
      </w:r>
    </w:p>
    <w:p w:rsidR="00000000" w:rsidDel="00000000" w:rsidP="00000000" w:rsidRDefault="00000000" w:rsidRPr="00000000" w14:paraId="000000DC">
      <w:pPr>
        <w:rPr/>
      </w:pPr>
      <w:r w:rsidDel="00000000" w:rsidR="00000000" w:rsidRPr="00000000">
        <w:rPr>
          <w:rtl w:val="0"/>
        </w:rPr>
        <w:tab/>
        <w:t xml:space="preserve">dc.b</w:t>
        <w:tab/>
        <w:t xml:space="preserve">$FC</w:t>
      </w:r>
    </w:p>
    <w:p w:rsidR="00000000" w:rsidDel="00000000" w:rsidP="00000000" w:rsidRDefault="00000000" w:rsidRPr="00000000" w14:paraId="000000DD">
      <w:pPr>
        <w:rPr/>
      </w:pPr>
      <w:r w:rsidDel="00000000" w:rsidR="00000000" w:rsidRPr="00000000">
        <w:rPr>
          <w:rtl w:val="0"/>
        </w:rPr>
        <w:tab/>
        <w:t xml:space="preserve">dc.b</w:t>
        <w:tab/>
        <w:t xml:space="preserve">"likely the last -REN unit left"</w:t>
      </w:r>
    </w:p>
    <w:p w:rsidR="00000000" w:rsidDel="00000000" w:rsidP="00000000" w:rsidRDefault="00000000" w:rsidRPr="00000000" w14:paraId="000000DE">
      <w:pPr>
        <w:rPr>
          <w:highlight w:val="yellow"/>
        </w:rPr>
      </w:pPr>
      <w:r w:rsidDel="00000000" w:rsidR="00000000" w:rsidRPr="00000000">
        <w:rPr>
          <w:rtl w:val="0"/>
        </w:rPr>
        <w:tab/>
        <w:t xml:space="preserve">dc.b</w:t>
        <w:tab/>
        <w:t xml:space="preserve">$FD </w:t>
      </w:r>
      <w:r w:rsidDel="00000000" w:rsidR="00000000" w:rsidRPr="00000000">
        <w:rPr>
          <w:highlight w:val="yellow"/>
          <w:rtl w:val="0"/>
        </w:rPr>
        <w:t xml:space="preserve">Like before, means end of dialog box</w:t>
      </w:r>
    </w:p>
    <w:p w:rsidR="00000000" w:rsidDel="00000000" w:rsidP="00000000" w:rsidRDefault="00000000" w:rsidRPr="00000000" w14:paraId="000000DF">
      <w:pPr>
        <w:rPr/>
      </w:pPr>
      <w:r w:rsidDel="00000000" w:rsidR="00000000" w:rsidRPr="00000000">
        <w:rPr>
          <w:rtl w:val="0"/>
        </w:rPr>
        <w:tab/>
        <w:t xml:space="preserve">dc.b</w:t>
        <w:tab/>
        <w:t xml:space="preserve">"in Algol with decision-making"</w:t>
      </w:r>
    </w:p>
    <w:p w:rsidR="00000000" w:rsidDel="00000000" w:rsidP="00000000" w:rsidRDefault="00000000" w:rsidRPr="00000000" w14:paraId="000000E0">
      <w:pPr>
        <w:rPr/>
      </w:pPr>
      <w:r w:rsidDel="00000000" w:rsidR="00000000" w:rsidRPr="00000000">
        <w:rPr>
          <w:rtl w:val="0"/>
        </w:rPr>
        <w:tab/>
        <w:t xml:space="preserve">dc.b</w:t>
        <w:tab/>
        <w:t xml:space="preserve">$FC</w:t>
      </w:r>
    </w:p>
    <w:p w:rsidR="00000000" w:rsidDel="00000000" w:rsidP="00000000" w:rsidRDefault="00000000" w:rsidRPr="00000000" w14:paraId="000000E1">
      <w:pPr>
        <w:rPr/>
      </w:pPr>
      <w:r w:rsidDel="00000000" w:rsidR="00000000" w:rsidRPr="00000000">
        <w:rPr>
          <w:rtl w:val="0"/>
        </w:rPr>
        <w:tab/>
        <w:t xml:space="preserve">dc.b</w:t>
        <w:tab/>
        <w:t xml:space="preserve">"processing, simply call me WREN."</w:t>
      </w:r>
    </w:p>
    <w:p w:rsidR="00000000" w:rsidDel="00000000" w:rsidP="00000000" w:rsidRDefault="00000000" w:rsidRPr="00000000" w14:paraId="000000E2">
      <w:pPr>
        <w:rPr>
          <w:highlight w:val="yellow"/>
        </w:rPr>
      </w:pPr>
      <w:r w:rsidDel="00000000" w:rsidR="00000000" w:rsidRPr="00000000">
        <w:rPr>
          <w:rtl w:val="0"/>
        </w:rPr>
        <w:tab/>
        <w:t xml:space="preserve">dc.b</w:t>
        <w:tab/>
        <w:t xml:space="preserve">$FD </w:t>
      </w:r>
      <w:r w:rsidDel="00000000" w:rsidR="00000000" w:rsidRPr="00000000">
        <w:rPr>
          <w:highlight w:val="yellow"/>
          <w:rtl w:val="0"/>
        </w:rPr>
        <w:t xml:space="preserve">Like before, means this character stops talking </w:t>
      </w:r>
    </w:p>
    <w:p w:rsidR="00000000" w:rsidDel="00000000" w:rsidP="00000000" w:rsidRDefault="00000000" w:rsidRPr="00000000" w14:paraId="000000E3">
      <w:pPr>
        <w:rPr>
          <w:highlight w:val="yellow"/>
        </w:rPr>
      </w:pPr>
      <w:r w:rsidDel="00000000" w:rsidR="00000000" w:rsidRPr="00000000">
        <w:rPr>
          <w:rtl w:val="0"/>
        </w:rPr>
      </w:r>
    </w:p>
    <w:p w:rsidR="00000000" w:rsidDel="00000000" w:rsidP="00000000" w:rsidRDefault="00000000" w:rsidRPr="00000000" w14:paraId="000000E4">
      <w:pPr>
        <w:rPr>
          <w:highlight w:val="yellow"/>
        </w:rPr>
      </w:pPr>
      <w:r w:rsidDel="00000000" w:rsidR="00000000" w:rsidRPr="00000000">
        <w:rPr>
          <w:highlight w:val="yellow"/>
          <w:rtl w:val="0"/>
        </w:rPr>
        <w:t xml:space="preserve">And so on</w:t>
      </w:r>
    </w:p>
    <w:p w:rsidR="00000000" w:rsidDel="00000000" w:rsidP="00000000" w:rsidRDefault="00000000" w:rsidRPr="00000000" w14:paraId="000000E5">
      <w:pPr>
        <w:ind w:firstLine="720"/>
        <w:rPr>
          <w:highlight w:val="yellow"/>
        </w:rPr>
      </w:pPr>
      <w:r w:rsidDel="00000000" w:rsidR="00000000" w:rsidRPr="00000000">
        <w:rPr>
          <w:rtl w:val="0"/>
        </w:rPr>
        <w:t xml:space="preserve">dc.b</w:t>
        <w:tab/>
        <w:t xml:space="preserve">$FF </w:t>
      </w:r>
      <w:r w:rsidDel="00000000" w:rsidR="00000000" w:rsidRPr="00000000">
        <w:rPr>
          <w:highlight w:val="yellow"/>
          <w:rtl w:val="0"/>
        </w:rPr>
        <w:t xml:space="preserve">Marks the end of the conversation</w:t>
      </w:r>
    </w:p>
    <w:p w:rsidR="00000000" w:rsidDel="00000000" w:rsidP="00000000" w:rsidRDefault="00000000" w:rsidRPr="00000000" w14:paraId="000000E6">
      <w:pPr>
        <w:ind w:firstLine="720"/>
        <w:rPr>
          <w:highlight w:val="yellow"/>
        </w:rPr>
      </w:pPr>
      <w:r w:rsidDel="00000000" w:rsidR="00000000" w:rsidRPr="00000000">
        <w:rPr>
          <w:rtl w:val="0"/>
        </w:rPr>
      </w:r>
    </w:p>
    <w:p w:rsidR="00000000" w:rsidDel="00000000" w:rsidP="00000000" w:rsidRDefault="00000000" w:rsidRPr="00000000" w14:paraId="000000E7">
      <w:pPr>
        <w:ind w:left="0" w:firstLine="0"/>
        <w:rPr>
          <w:highlight w:val="white"/>
        </w:rPr>
      </w:pPr>
      <w:r w:rsidDel="00000000" w:rsidR="00000000" w:rsidRPr="00000000">
        <w:rPr>
          <w:rtl w:val="0"/>
        </w:rPr>
      </w:r>
    </w:p>
    <w:p w:rsidR="00000000" w:rsidDel="00000000" w:rsidP="00000000" w:rsidRDefault="00000000" w:rsidRPr="00000000" w14:paraId="000000E8">
      <w:pPr>
        <w:rPr>
          <w:b w:val="1"/>
        </w:rPr>
      </w:pPr>
      <w:r w:rsidDel="00000000" w:rsidR="00000000" w:rsidRPr="00000000">
        <w:rPr>
          <w:b w:val="1"/>
          <w:rtl w:val="0"/>
        </w:rPr>
        <w:t xml:space="preserve">Section 3: Other Resources and Stuff to Try</w:t>
      </w:r>
    </w:p>
    <w:p w:rsidR="00000000" w:rsidDel="00000000" w:rsidP="00000000" w:rsidRDefault="00000000" w:rsidRPr="00000000" w14:paraId="000000E9">
      <w:pPr>
        <w:ind w:left="0" w:firstLine="0"/>
        <w:rPr>
          <w:highlight w:val="white"/>
        </w:rPr>
      </w:pPr>
      <w:r w:rsidDel="00000000" w:rsidR="00000000" w:rsidRPr="00000000">
        <w:rPr>
          <w:rtl w:val="0"/>
        </w:rPr>
      </w:r>
    </w:p>
    <w:p w:rsidR="00000000" w:rsidDel="00000000" w:rsidP="00000000" w:rsidRDefault="00000000" w:rsidRPr="00000000" w14:paraId="000000EA">
      <w:pPr>
        <w:ind w:left="0" w:firstLine="0"/>
        <w:rPr>
          <w:highlight w:val="white"/>
        </w:rPr>
      </w:pPr>
      <w:r w:rsidDel="00000000" w:rsidR="00000000" w:rsidRPr="00000000">
        <w:rPr>
          <w:highlight w:val="white"/>
          <w:rtl w:val="0"/>
        </w:rPr>
        <w:t xml:space="preserve">Once you more used to looking at the code and understand hex, you can pretty much change anything in the game.</w:t>
      </w:r>
    </w:p>
    <w:p w:rsidR="00000000" w:rsidDel="00000000" w:rsidP="00000000" w:rsidRDefault="00000000" w:rsidRPr="00000000" w14:paraId="000000EB">
      <w:pPr>
        <w:ind w:left="0" w:firstLine="0"/>
        <w:rPr>
          <w:highlight w:val="white"/>
        </w:rPr>
      </w:pPr>
      <w:r w:rsidDel="00000000" w:rsidR="00000000" w:rsidRPr="00000000">
        <w:rPr>
          <w:rtl w:val="0"/>
        </w:rPr>
      </w:r>
    </w:p>
    <w:p w:rsidR="00000000" w:rsidDel="00000000" w:rsidP="00000000" w:rsidRDefault="00000000" w:rsidRPr="00000000" w14:paraId="000000EC">
      <w:pPr>
        <w:ind w:left="0" w:firstLine="0"/>
        <w:rPr>
          <w:highlight w:val="white"/>
        </w:rPr>
      </w:pPr>
      <w:r w:rsidDel="00000000" w:rsidR="00000000" w:rsidRPr="00000000">
        <w:rPr>
          <w:highlight w:val="white"/>
          <w:rtl w:val="0"/>
        </w:rPr>
        <w:t xml:space="preserve">I don’t know how to any of that, but there are a few PS hackers who might know. </w:t>
      </w:r>
    </w:p>
    <w:p w:rsidR="00000000" w:rsidDel="00000000" w:rsidP="00000000" w:rsidRDefault="00000000" w:rsidRPr="00000000" w14:paraId="000000ED">
      <w:pPr>
        <w:ind w:left="0" w:firstLine="0"/>
        <w:rPr>
          <w:highlight w:val="white"/>
        </w:rPr>
      </w:pPr>
      <w:r w:rsidDel="00000000" w:rsidR="00000000" w:rsidRPr="00000000">
        <w:rPr>
          <w:highlight w:val="white"/>
          <w:rtl w:val="0"/>
        </w:rPr>
        <w:t xml:space="preserve">Post in the PS Cave Discord (invite in Section 1) for help!</w:t>
      </w:r>
      <w:r w:rsidDel="00000000" w:rsidR="00000000" w:rsidRPr="00000000">
        <w:rPr>
          <w:rtl w:val="0"/>
        </w:rPr>
      </w:r>
    </w:p>
    <w:sectPr>
      <w:headerReference r:id="rId21" w:type="default"/>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E">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20" Type="http://schemas.openxmlformats.org/officeDocument/2006/relationships/image" Target="media/image1.png"/><Relationship Id="rId11" Type="http://schemas.openxmlformats.org/officeDocument/2006/relationships/hyperlink" Target="https://notepad-plus-plus.org/downloads/" TargetMode="External"/><Relationship Id="rId10" Type="http://schemas.openxmlformats.org/officeDocument/2006/relationships/hyperlink" Target="https://sourceforge.net/projects/gens/" TargetMode="External"/><Relationship Id="rId21" Type="http://schemas.openxmlformats.org/officeDocument/2006/relationships/header" Target="header1.xml"/><Relationship Id="rId13" Type="http://schemas.openxmlformats.org/officeDocument/2006/relationships/hyperlink" Target="https://github.com/maxim-zhao/psrp/tree/master/psrp/Phantasy%20Star%20disassembly" TargetMode="External"/><Relationship Id="rId12" Type="http://schemas.openxmlformats.org/officeDocument/2006/relationships/hyperlink" Target="https://www.romhacking.net/documents/723/"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iscord.gg/R5s8SAA" TargetMode="External"/><Relationship Id="rId15" Type="http://schemas.openxmlformats.org/officeDocument/2006/relationships/hyperlink" Target="https://www.romhacking.net/documents/690/" TargetMode="External"/><Relationship Id="rId14" Type="http://schemas.openxmlformats.org/officeDocument/2006/relationships/hyperlink" Target="https://www.romhacking.net/documents/685/" TargetMode="External"/><Relationship Id="rId17" Type="http://schemas.openxmlformats.org/officeDocument/2006/relationships/hyperlink" Target="https://drive.google.com/drive/folders/18jELA0TddNtyEo4meREF0xDmuZu74oMs?usp=sharing" TargetMode="External"/><Relationship Id="rId16" Type="http://schemas.openxmlformats.org/officeDocument/2006/relationships/hyperlink" Target="https://www.romhacking.net/documents/697/" TargetMode="External"/><Relationship Id="rId5" Type="http://schemas.openxmlformats.org/officeDocument/2006/relationships/styles" Target="styles.xml"/><Relationship Id="rId19" Type="http://schemas.openxmlformats.org/officeDocument/2006/relationships/hyperlink" Target="https://www.calculator.net/hex-calculator.html?b2dnumber1=1F&amp;calctype=b2d&amp;x=66&amp;y=13#hex2decimal" TargetMode="External"/><Relationship Id="rId6" Type="http://schemas.openxmlformats.org/officeDocument/2006/relationships/hyperlink" Target="mailto:GhaleonUnlimited@yahoo.com" TargetMode="External"/><Relationship Id="rId18" Type="http://schemas.openxmlformats.org/officeDocument/2006/relationships/image" Target="media/image3.png"/><Relationship Id="rId7" Type="http://schemas.openxmlformats.org/officeDocument/2006/relationships/image" Target="media/image2.png"/><Relationship Id="rId8" Type="http://schemas.openxmlformats.org/officeDocument/2006/relationships/hyperlink" Target="https://gamesdonelegit.com/phantasy-star-iv-generation-4-psiv-romhack-relocaliz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